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EB4" w:rsidRDefault="003B2F3A" w:rsidP="001D5EB4">
      <w:pPr>
        <w:spacing w:line="240" w:lineRule="auto"/>
        <w:jc w:val="center"/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</w:pPr>
      <w:r w:rsidRPr="001D5EB4"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  <w:t>Benedykt XVI</w:t>
      </w:r>
    </w:p>
    <w:p w:rsidR="001D5EB4" w:rsidRDefault="003B2F3A" w:rsidP="001D5EB4">
      <w:pPr>
        <w:spacing w:line="240" w:lineRule="auto"/>
        <w:jc w:val="center"/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</w:pPr>
      <w:r w:rsidRPr="001D5EB4"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  <w:t>„Kościół a skandal wykorzystywania seksualnego”</w:t>
      </w:r>
    </w:p>
    <w:p w:rsidR="001D5EB4" w:rsidRDefault="001D5EB4" w:rsidP="001D5EB4">
      <w:pPr>
        <w:spacing w:line="240" w:lineRule="auto"/>
        <w:jc w:val="center"/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</w:pPr>
      <w:r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  <w:t xml:space="preserve">11 kwietnia 2019 r. </w:t>
      </w:r>
    </w:p>
    <w:p w:rsidR="001D5EB4" w:rsidRDefault="001D5EB4" w:rsidP="001D5EB4">
      <w:pPr>
        <w:spacing w:line="240" w:lineRule="auto"/>
        <w:jc w:val="center"/>
        <w:rPr>
          <w:rFonts w:eastAsia="Times New Roman"/>
          <w:szCs w:val="24"/>
          <w:lang w:eastAsia="pl-PL" w:bidi="he-IL"/>
        </w:rPr>
      </w:pPr>
    </w:p>
    <w:p w:rsidR="001D5EB4" w:rsidRPr="001D5EB4" w:rsidRDefault="001D5EB4" w:rsidP="001D5EB4">
      <w:pPr>
        <w:spacing w:line="240" w:lineRule="auto"/>
        <w:jc w:val="center"/>
        <w:rPr>
          <w:rFonts w:eastAsia="Times New Roman"/>
          <w:b/>
          <w:color w:val="222222"/>
          <w:szCs w:val="24"/>
          <w:shd w:val="clear" w:color="auto" w:fill="FFFFFF"/>
          <w:lang w:eastAsia="pl-PL" w:bidi="he-IL"/>
        </w:rPr>
      </w:pPr>
      <w:r>
        <w:rPr>
          <w:rFonts w:eastAsia="Times New Roman"/>
          <w:szCs w:val="24"/>
          <w:lang w:eastAsia="pl-PL" w:bidi="he-IL"/>
        </w:rPr>
        <w:t>(pełny tekst polski)</w:t>
      </w:r>
    </w:p>
    <w:p w:rsidR="003B2F3A" w:rsidRPr="001D5EB4" w:rsidRDefault="003B2F3A" w:rsidP="00BE780B">
      <w:pPr>
        <w:spacing w:line="240" w:lineRule="auto"/>
        <w:rPr>
          <w:szCs w:val="24"/>
          <w:shd w:val="clear" w:color="auto" w:fill="FFFFFF"/>
        </w:rPr>
      </w:pPr>
    </w:p>
    <w:p w:rsidR="003B2F3A" w:rsidRPr="001D5EB4" w:rsidRDefault="003B2F3A" w:rsidP="00BE780B">
      <w:pPr>
        <w:spacing w:line="240" w:lineRule="auto"/>
        <w:rPr>
          <w:szCs w:val="24"/>
          <w:shd w:val="clear" w:color="auto" w:fill="FFFFFF"/>
        </w:rPr>
      </w:pPr>
    </w:p>
    <w:p w:rsidR="00351D91" w:rsidRPr="001D5EB4" w:rsidRDefault="00B17A82" w:rsidP="00BE780B">
      <w:pPr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>Od</w:t>
      </w:r>
      <w:r w:rsidR="00351D91" w:rsidRPr="001D5EB4">
        <w:rPr>
          <w:szCs w:val="24"/>
          <w:shd w:val="clear" w:color="auto" w:fill="FFFFFF"/>
        </w:rPr>
        <w:t xml:space="preserve"> 21</w:t>
      </w:r>
      <w:r w:rsidRPr="001D5EB4">
        <w:rPr>
          <w:szCs w:val="24"/>
          <w:shd w:val="clear" w:color="auto" w:fill="FFFFFF"/>
        </w:rPr>
        <w:t xml:space="preserve"> do </w:t>
      </w:r>
      <w:r w:rsidR="00351D91" w:rsidRPr="001D5EB4">
        <w:rPr>
          <w:szCs w:val="24"/>
          <w:shd w:val="clear" w:color="auto" w:fill="FFFFFF"/>
        </w:rPr>
        <w:t xml:space="preserve">24 lutego 2019 </w:t>
      </w:r>
      <w:r w:rsidR="00DE1527" w:rsidRPr="001D5EB4">
        <w:rPr>
          <w:szCs w:val="24"/>
          <w:shd w:val="clear" w:color="auto" w:fill="FFFFFF"/>
        </w:rPr>
        <w:t>roku</w:t>
      </w:r>
      <w:r w:rsidR="00351D91" w:rsidRPr="001D5EB4">
        <w:rPr>
          <w:szCs w:val="24"/>
          <w:shd w:val="clear" w:color="auto" w:fill="FFFFFF"/>
        </w:rPr>
        <w:t xml:space="preserve">, </w:t>
      </w:r>
      <w:r w:rsidR="00BE780B" w:rsidRPr="001D5EB4">
        <w:rPr>
          <w:szCs w:val="24"/>
          <w:shd w:val="clear" w:color="auto" w:fill="FFFFFF"/>
        </w:rPr>
        <w:t>n</w:t>
      </w:r>
      <w:r w:rsidR="00351D91" w:rsidRPr="001D5EB4">
        <w:rPr>
          <w:szCs w:val="24"/>
          <w:shd w:val="clear" w:color="auto" w:fill="FFFFFF"/>
        </w:rPr>
        <w:t>a zaproszenie papieża Franciszka, przewodniczący wszystkich konferencji biskup</w:t>
      </w:r>
      <w:r w:rsidRPr="001D5EB4">
        <w:rPr>
          <w:szCs w:val="24"/>
          <w:shd w:val="clear" w:color="auto" w:fill="FFFFFF"/>
        </w:rPr>
        <w:t>ów</w:t>
      </w:r>
      <w:r w:rsidR="00351D91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świata</w:t>
      </w:r>
      <w:r w:rsidR="00351D91" w:rsidRPr="001D5EB4">
        <w:rPr>
          <w:szCs w:val="24"/>
          <w:shd w:val="clear" w:color="auto" w:fill="FFFFFF"/>
        </w:rPr>
        <w:t xml:space="preserve"> zgromadzili się w Watykanie, aby </w:t>
      </w:r>
      <w:r w:rsidR="00270747" w:rsidRPr="001D5EB4">
        <w:rPr>
          <w:szCs w:val="24"/>
          <w:shd w:val="clear" w:color="auto" w:fill="FFFFFF"/>
        </w:rPr>
        <w:t>dyskutować</w:t>
      </w:r>
      <w:r w:rsidR="00351D91" w:rsidRPr="001D5EB4">
        <w:rPr>
          <w:szCs w:val="24"/>
          <w:shd w:val="clear" w:color="auto" w:fill="FFFFFF"/>
        </w:rPr>
        <w:t xml:space="preserve"> o kryzysie wiary </w:t>
      </w:r>
      <w:r w:rsidR="001D5EB4">
        <w:rPr>
          <w:szCs w:val="24"/>
          <w:shd w:val="clear" w:color="auto" w:fill="FFFFFF"/>
        </w:rPr>
        <w:br/>
      </w:r>
      <w:r w:rsidR="00351D91" w:rsidRPr="001D5EB4">
        <w:rPr>
          <w:szCs w:val="24"/>
          <w:shd w:val="clear" w:color="auto" w:fill="FFFFFF"/>
        </w:rPr>
        <w:t xml:space="preserve">i Kościoła, </w:t>
      </w:r>
      <w:r w:rsidR="00BE780B" w:rsidRPr="001D5EB4">
        <w:rPr>
          <w:szCs w:val="24"/>
          <w:shd w:val="clear" w:color="auto" w:fill="FFFFFF"/>
        </w:rPr>
        <w:t xml:space="preserve">który </w:t>
      </w:r>
      <w:r w:rsidR="00DB6A5A" w:rsidRPr="001D5EB4">
        <w:rPr>
          <w:szCs w:val="24"/>
          <w:shd w:val="clear" w:color="auto" w:fill="FFFFFF"/>
        </w:rPr>
        <w:t>odczuwalny jest na całym świecie po</w:t>
      </w:r>
      <w:r w:rsidR="00E415C5" w:rsidRPr="001D5EB4">
        <w:rPr>
          <w:szCs w:val="24"/>
          <w:shd w:val="clear" w:color="auto" w:fill="FFFFFF"/>
        </w:rPr>
        <w:t xml:space="preserve"> wstrząsając</w:t>
      </w:r>
      <w:r w:rsidR="00DB6A5A" w:rsidRPr="001D5EB4">
        <w:rPr>
          <w:szCs w:val="24"/>
          <w:shd w:val="clear" w:color="auto" w:fill="FFFFFF"/>
        </w:rPr>
        <w:t>ych</w:t>
      </w:r>
      <w:r w:rsidR="00E415C5" w:rsidRPr="001D5EB4">
        <w:rPr>
          <w:szCs w:val="24"/>
          <w:shd w:val="clear" w:color="auto" w:fill="FFFFFF"/>
        </w:rPr>
        <w:t xml:space="preserve"> </w:t>
      </w:r>
      <w:r w:rsidR="00DB6A5A" w:rsidRPr="001D5EB4">
        <w:rPr>
          <w:szCs w:val="24"/>
          <w:shd w:val="clear" w:color="auto" w:fill="FFFFFF"/>
        </w:rPr>
        <w:t>doniesieniach</w:t>
      </w:r>
      <w:r w:rsidR="00E415C5" w:rsidRPr="001D5EB4">
        <w:rPr>
          <w:szCs w:val="24"/>
          <w:shd w:val="clear" w:color="auto" w:fill="FFFFFF"/>
        </w:rPr>
        <w:t xml:space="preserve"> </w:t>
      </w:r>
      <w:r w:rsidR="001D5EB4">
        <w:rPr>
          <w:szCs w:val="24"/>
          <w:shd w:val="clear" w:color="auto" w:fill="FFFFFF"/>
        </w:rPr>
        <w:br/>
      </w:r>
      <w:r w:rsidR="00E415C5" w:rsidRPr="001D5EB4">
        <w:rPr>
          <w:szCs w:val="24"/>
          <w:shd w:val="clear" w:color="auto" w:fill="FFFFFF"/>
        </w:rPr>
        <w:t>o nadużyciach ze strony duchownych wobec nieletnich</w:t>
      </w:r>
      <w:r w:rsidR="00351D91" w:rsidRPr="001D5EB4">
        <w:rPr>
          <w:szCs w:val="24"/>
          <w:shd w:val="clear" w:color="auto" w:fill="FFFFFF"/>
        </w:rPr>
        <w:t xml:space="preserve">. </w:t>
      </w:r>
      <w:r w:rsidR="00983F73" w:rsidRPr="001D5EB4">
        <w:rPr>
          <w:szCs w:val="24"/>
          <w:shd w:val="clear" w:color="auto" w:fill="FFFFFF"/>
        </w:rPr>
        <w:t>Skala</w:t>
      </w:r>
      <w:r w:rsidR="00351D91" w:rsidRPr="001D5EB4">
        <w:rPr>
          <w:szCs w:val="24"/>
          <w:shd w:val="clear" w:color="auto" w:fill="FFFFFF"/>
        </w:rPr>
        <w:t xml:space="preserve"> i </w:t>
      </w:r>
      <w:r w:rsidR="00EE3AD4" w:rsidRPr="001D5EB4">
        <w:rPr>
          <w:szCs w:val="24"/>
          <w:shd w:val="clear" w:color="auto" w:fill="FFFFFF"/>
        </w:rPr>
        <w:t>waga</w:t>
      </w:r>
      <w:r w:rsidR="00351D91" w:rsidRPr="001D5EB4">
        <w:rPr>
          <w:szCs w:val="24"/>
          <w:shd w:val="clear" w:color="auto" w:fill="FFFFFF"/>
        </w:rPr>
        <w:t xml:space="preserve"> </w:t>
      </w:r>
      <w:r w:rsidR="00983F73" w:rsidRPr="001D5EB4">
        <w:rPr>
          <w:szCs w:val="24"/>
          <w:shd w:val="clear" w:color="auto" w:fill="FFFFFF"/>
        </w:rPr>
        <w:t>informacji</w:t>
      </w:r>
      <w:r w:rsidR="00351D91" w:rsidRPr="001D5EB4">
        <w:rPr>
          <w:szCs w:val="24"/>
          <w:shd w:val="clear" w:color="auto" w:fill="FFFFFF"/>
        </w:rPr>
        <w:t xml:space="preserve"> </w:t>
      </w:r>
      <w:r w:rsidR="00983F73" w:rsidRPr="001D5EB4">
        <w:rPr>
          <w:szCs w:val="24"/>
          <w:shd w:val="clear" w:color="auto" w:fill="FFFFFF"/>
        </w:rPr>
        <w:t xml:space="preserve">o </w:t>
      </w:r>
      <w:r w:rsidR="0021035F" w:rsidRPr="001D5EB4">
        <w:rPr>
          <w:szCs w:val="24"/>
          <w:shd w:val="clear" w:color="auto" w:fill="FFFFFF"/>
        </w:rPr>
        <w:t xml:space="preserve">tych wydarzeniach </w:t>
      </w:r>
      <w:r w:rsidR="00351D91" w:rsidRPr="001D5EB4">
        <w:rPr>
          <w:szCs w:val="24"/>
          <w:shd w:val="clear" w:color="auto" w:fill="FFFFFF"/>
        </w:rPr>
        <w:t>głęboko wstrzą</w:t>
      </w:r>
      <w:r w:rsidR="0021035F" w:rsidRPr="001D5EB4">
        <w:rPr>
          <w:szCs w:val="24"/>
          <w:shd w:val="clear" w:color="auto" w:fill="FFFFFF"/>
        </w:rPr>
        <w:t>snęły</w:t>
      </w:r>
      <w:r w:rsidR="00351D91" w:rsidRPr="001D5EB4">
        <w:rPr>
          <w:szCs w:val="24"/>
          <w:shd w:val="clear" w:color="auto" w:fill="FFFFFF"/>
        </w:rPr>
        <w:t xml:space="preserve"> </w:t>
      </w:r>
      <w:r w:rsidR="00E82007" w:rsidRPr="001D5EB4">
        <w:rPr>
          <w:szCs w:val="24"/>
          <w:shd w:val="clear" w:color="auto" w:fill="FFFFFF"/>
        </w:rPr>
        <w:t xml:space="preserve">kapłanami i świeckimi, a dla wielu </w:t>
      </w:r>
      <w:r w:rsidR="002D38CE" w:rsidRPr="001D5EB4">
        <w:rPr>
          <w:szCs w:val="24"/>
          <w:shd w:val="clear" w:color="auto" w:fill="FFFFFF"/>
        </w:rPr>
        <w:t>zak</w:t>
      </w:r>
      <w:r w:rsidR="00A861D8" w:rsidRPr="001D5EB4">
        <w:rPr>
          <w:szCs w:val="24"/>
          <w:shd w:val="clear" w:color="auto" w:fill="FFFFFF"/>
        </w:rPr>
        <w:t>w</w:t>
      </w:r>
      <w:r w:rsidR="002D38CE" w:rsidRPr="001D5EB4">
        <w:rPr>
          <w:szCs w:val="24"/>
          <w:shd w:val="clear" w:color="auto" w:fill="FFFFFF"/>
        </w:rPr>
        <w:t xml:space="preserve">estionowały </w:t>
      </w:r>
      <w:r w:rsidR="00E45C3B" w:rsidRPr="001D5EB4">
        <w:rPr>
          <w:szCs w:val="24"/>
          <w:shd w:val="clear" w:color="auto" w:fill="FFFFFF"/>
        </w:rPr>
        <w:t xml:space="preserve">samą </w:t>
      </w:r>
      <w:r w:rsidR="002D38CE" w:rsidRPr="001D5EB4">
        <w:rPr>
          <w:szCs w:val="24"/>
          <w:shd w:val="clear" w:color="auto" w:fill="FFFFFF"/>
        </w:rPr>
        <w:t xml:space="preserve">wiarę </w:t>
      </w:r>
      <w:r w:rsidR="00E82007" w:rsidRPr="001D5EB4">
        <w:rPr>
          <w:szCs w:val="24"/>
          <w:shd w:val="clear" w:color="auto" w:fill="FFFFFF"/>
        </w:rPr>
        <w:t>Kościoła</w:t>
      </w:r>
      <w:r w:rsidR="00351D91" w:rsidRPr="001D5EB4">
        <w:rPr>
          <w:szCs w:val="24"/>
          <w:shd w:val="clear" w:color="auto" w:fill="FFFFFF"/>
        </w:rPr>
        <w:t xml:space="preserve">. </w:t>
      </w:r>
      <w:r w:rsidR="004F76DD" w:rsidRPr="001D5EB4">
        <w:rPr>
          <w:szCs w:val="24"/>
          <w:shd w:val="clear" w:color="auto" w:fill="FFFFFF"/>
        </w:rPr>
        <w:t>Dlatego</w:t>
      </w:r>
      <w:r w:rsidR="00351D91" w:rsidRPr="001D5EB4">
        <w:rPr>
          <w:szCs w:val="24"/>
          <w:shd w:val="clear" w:color="auto" w:fill="FFFFFF"/>
        </w:rPr>
        <w:t xml:space="preserve"> </w:t>
      </w:r>
      <w:r w:rsidR="004F76DD" w:rsidRPr="001D5EB4">
        <w:rPr>
          <w:szCs w:val="24"/>
          <w:shd w:val="clear" w:color="auto" w:fill="FFFFFF"/>
        </w:rPr>
        <w:t>potrzebny był</w:t>
      </w:r>
      <w:r w:rsidR="00351D91" w:rsidRPr="001D5EB4">
        <w:rPr>
          <w:szCs w:val="24"/>
          <w:shd w:val="clear" w:color="auto" w:fill="FFFFFF"/>
        </w:rPr>
        <w:t xml:space="preserve"> </w:t>
      </w:r>
      <w:r w:rsidR="002A583E" w:rsidRPr="001D5EB4">
        <w:rPr>
          <w:szCs w:val="24"/>
          <w:shd w:val="clear" w:color="auto" w:fill="FFFFFF"/>
        </w:rPr>
        <w:t>mocny</w:t>
      </w:r>
      <w:r w:rsidR="00351D91" w:rsidRPr="001D5EB4">
        <w:rPr>
          <w:szCs w:val="24"/>
          <w:shd w:val="clear" w:color="auto" w:fill="FFFFFF"/>
        </w:rPr>
        <w:t xml:space="preserve"> </w:t>
      </w:r>
      <w:r w:rsidR="004F76DD" w:rsidRPr="001D5EB4">
        <w:rPr>
          <w:szCs w:val="24"/>
          <w:shd w:val="clear" w:color="auto" w:fill="FFFFFF"/>
        </w:rPr>
        <w:t>sygnał</w:t>
      </w:r>
      <w:r w:rsidR="00DC6B21" w:rsidRPr="001D5EB4">
        <w:rPr>
          <w:szCs w:val="24"/>
          <w:shd w:val="clear" w:color="auto" w:fill="FFFFFF"/>
        </w:rPr>
        <w:t xml:space="preserve"> i poszukiwanie nowego wyjścia, by </w:t>
      </w:r>
      <w:r w:rsidR="001D5EB4">
        <w:rPr>
          <w:szCs w:val="24"/>
          <w:shd w:val="clear" w:color="auto" w:fill="FFFFFF"/>
        </w:rPr>
        <w:br/>
      </w:r>
      <w:r w:rsidR="00DC6B21" w:rsidRPr="001D5EB4">
        <w:rPr>
          <w:szCs w:val="24"/>
          <w:shd w:val="clear" w:color="auto" w:fill="FFFFFF"/>
        </w:rPr>
        <w:t>na nowo</w:t>
      </w:r>
      <w:r w:rsidR="00351D91" w:rsidRPr="001D5EB4">
        <w:rPr>
          <w:szCs w:val="24"/>
          <w:shd w:val="clear" w:color="auto" w:fill="FFFFFF"/>
        </w:rPr>
        <w:t xml:space="preserve"> uczynić </w:t>
      </w:r>
      <w:r w:rsidR="00DC6B21" w:rsidRPr="001D5EB4">
        <w:rPr>
          <w:szCs w:val="24"/>
          <w:shd w:val="clear" w:color="auto" w:fill="FFFFFF"/>
        </w:rPr>
        <w:t xml:space="preserve">Kościół prawdziwie </w:t>
      </w:r>
      <w:r w:rsidR="00351D91" w:rsidRPr="001D5EB4">
        <w:rPr>
          <w:szCs w:val="24"/>
          <w:shd w:val="clear" w:color="auto" w:fill="FFFFFF"/>
        </w:rPr>
        <w:t xml:space="preserve">wiarygodnym jako światło </w:t>
      </w:r>
      <w:r w:rsidR="00DC6B21" w:rsidRPr="001D5EB4">
        <w:rPr>
          <w:szCs w:val="24"/>
          <w:shd w:val="clear" w:color="auto" w:fill="FFFFFF"/>
        </w:rPr>
        <w:t>po</w:t>
      </w:r>
      <w:r w:rsidR="00351D91" w:rsidRPr="001D5EB4">
        <w:rPr>
          <w:szCs w:val="24"/>
          <w:shd w:val="clear" w:color="auto" w:fill="FFFFFF"/>
        </w:rPr>
        <w:t xml:space="preserve">śród narodów i </w:t>
      </w:r>
      <w:r w:rsidR="009528C8" w:rsidRPr="001D5EB4">
        <w:rPr>
          <w:szCs w:val="24"/>
          <w:shd w:val="clear" w:color="auto" w:fill="FFFFFF"/>
        </w:rPr>
        <w:t xml:space="preserve">pomocną </w:t>
      </w:r>
      <w:r w:rsidR="00351D91" w:rsidRPr="001D5EB4">
        <w:rPr>
          <w:szCs w:val="24"/>
          <w:shd w:val="clear" w:color="auto" w:fill="FFFFFF"/>
        </w:rPr>
        <w:t>sił</w:t>
      </w:r>
      <w:r w:rsidR="00DC6B21" w:rsidRPr="001D5EB4">
        <w:rPr>
          <w:szCs w:val="24"/>
          <w:shd w:val="clear" w:color="auto" w:fill="FFFFFF"/>
        </w:rPr>
        <w:t>ę</w:t>
      </w:r>
      <w:r w:rsidR="00351D91" w:rsidRPr="001D5EB4">
        <w:rPr>
          <w:szCs w:val="24"/>
          <w:shd w:val="clear" w:color="auto" w:fill="FFFFFF"/>
        </w:rPr>
        <w:t xml:space="preserve"> przeciwko </w:t>
      </w:r>
      <w:r w:rsidR="00F60C5E" w:rsidRPr="001D5EB4">
        <w:rPr>
          <w:szCs w:val="24"/>
          <w:shd w:val="clear" w:color="auto" w:fill="FFFFFF"/>
        </w:rPr>
        <w:t>siłom</w:t>
      </w:r>
      <w:r w:rsidR="009528C8" w:rsidRPr="001D5EB4">
        <w:rPr>
          <w:szCs w:val="24"/>
          <w:shd w:val="clear" w:color="auto" w:fill="FFFFFF"/>
        </w:rPr>
        <w:t xml:space="preserve"> zniszczenia</w:t>
      </w:r>
      <w:r w:rsidR="00351D91" w:rsidRPr="001D5EB4">
        <w:rPr>
          <w:szCs w:val="24"/>
          <w:shd w:val="clear" w:color="auto" w:fill="FFFFFF"/>
        </w:rPr>
        <w:t>.</w:t>
      </w:r>
    </w:p>
    <w:p w:rsidR="00033959" w:rsidRPr="001D5EB4" w:rsidRDefault="00351D91" w:rsidP="00351D12">
      <w:pPr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 </w:t>
      </w:r>
    </w:p>
    <w:p w:rsidR="00351D91" w:rsidRPr="001D5EB4" w:rsidRDefault="00351D9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Cs w:val="24"/>
          <w:lang w:eastAsia="pl-PL"/>
        </w:rPr>
      </w:pPr>
      <w:r w:rsidRPr="001D5EB4">
        <w:rPr>
          <w:rFonts w:eastAsia="Times New Roman"/>
          <w:szCs w:val="24"/>
          <w:lang w:eastAsia="pl-PL"/>
        </w:rPr>
        <w:t xml:space="preserve">Ponieważ </w:t>
      </w:r>
      <w:r w:rsidR="00553A0E" w:rsidRPr="001D5EB4">
        <w:rPr>
          <w:rFonts w:eastAsia="Times New Roman"/>
          <w:szCs w:val="24"/>
          <w:lang w:eastAsia="pl-PL"/>
        </w:rPr>
        <w:t xml:space="preserve">sam </w:t>
      </w:r>
      <w:r w:rsidR="00F6128E" w:rsidRPr="001D5EB4">
        <w:rPr>
          <w:rFonts w:eastAsia="Times New Roman"/>
          <w:szCs w:val="24"/>
          <w:lang w:eastAsia="pl-PL"/>
        </w:rPr>
        <w:t xml:space="preserve">piastowałem odpowiedzialną funkcję </w:t>
      </w:r>
      <w:r w:rsidRPr="001D5EB4">
        <w:rPr>
          <w:rFonts w:eastAsia="Times New Roman"/>
          <w:szCs w:val="24"/>
          <w:lang w:eastAsia="pl-PL"/>
        </w:rPr>
        <w:t>pasterz</w:t>
      </w:r>
      <w:r w:rsidR="00F6128E" w:rsidRPr="001D5EB4">
        <w:rPr>
          <w:rFonts w:eastAsia="Times New Roman"/>
          <w:szCs w:val="24"/>
          <w:lang w:eastAsia="pl-PL"/>
        </w:rPr>
        <w:t>a</w:t>
      </w:r>
      <w:r w:rsidRPr="001D5EB4">
        <w:rPr>
          <w:rFonts w:eastAsia="Times New Roman"/>
          <w:szCs w:val="24"/>
          <w:lang w:eastAsia="pl-PL"/>
        </w:rPr>
        <w:t xml:space="preserve"> w Kościele </w:t>
      </w:r>
      <w:r w:rsidR="00F6128E" w:rsidRPr="001D5EB4">
        <w:rPr>
          <w:rFonts w:eastAsia="Times New Roman"/>
          <w:szCs w:val="24"/>
          <w:lang w:eastAsia="pl-PL"/>
        </w:rPr>
        <w:t>w momencie</w:t>
      </w:r>
      <w:r w:rsidRPr="001D5EB4">
        <w:rPr>
          <w:rFonts w:eastAsia="Times New Roman"/>
          <w:szCs w:val="24"/>
          <w:lang w:eastAsia="pl-PL"/>
        </w:rPr>
        <w:t xml:space="preserve"> publicznego wybuchu kryzysu i </w:t>
      </w:r>
      <w:r w:rsidR="0000770F" w:rsidRPr="001D5EB4">
        <w:rPr>
          <w:rFonts w:eastAsia="Times New Roman"/>
          <w:szCs w:val="24"/>
          <w:lang w:eastAsia="pl-PL"/>
        </w:rPr>
        <w:t>jego na</w:t>
      </w:r>
      <w:r w:rsidRPr="001D5EB4">
        <w:rPr>
          <w:rFonts w:eastAsia="Times New Roman"/>
          <w:szCs w:val="24"/>
          <w:lang w:eastAsia="pl-PL"/>
        </w:rPr>
        <w:t xml:space="preserve">rastania, musiałem </w:t>
      </w:r>
      <w:r w:rsidR="0000770F" w:rsidRPr="001D5EB4">
        <w:rPr>
          <w:rFonts w:eastAsia="Times New Roman"/>
          <w:szCs w:val="24"/>
          <w:lang w:eastAsia="pl-PL"/>
        </w:rPr>
        <w:t>postawić</w:t>
      </w:r>
      <w:r w:rsidRPr="001D5EB4">
        <w:rPr>
          <w:rFonts w:eastAsia="Times New Roman"/>
          <w:szCs w:val="24"/>
          <w:lang w:eastAsia="pl-PL"/>
        </w:rPr>
        <w:t xml:space="preserve"> sobie pytanie </w:t>
      </w:r>
      <w:r w:rsidR="0000770F" w:rsidRPr="001D5EB4">
        <w:rPr>
          <w:rFonts w:eastAsia="Times New Roman"/>
          <w:szCs w:val="24"/>
          <w:lang w:eastAsia="pl-PL"/>
        </w:rPr>
        <w:t>–</w:t>
      </w:r>
      <w:r w:rsidRPr="001D5EB4">
        <w:rPr>
          <w:rFonts w:eastAsia="Times New Roman"/>
          <w:szCs w:val="24"/>
          <w:lang w:eastAsia="pl-PL"/>
        </w:rPr>
        <w:t xml:space="preserve"> nawet jeśli </w:t>
      </w:r>
      <w:r w:rsidR="006E4CD1" w:rsidRPr="001D5EB4">
        <w:rPr>
          <w:rFonts w:eastAsia="Times New Roman"/>
          <w:szCs w:val="24"/>
          <w:lang w:eastAsia="pl-PL"/>
        </w:rPr>
        <w:t xml:space="preserve">jako emeryt </w:t>
      </w:r>
      <w:r w:rsidRPr="001D5EB4">
        <w:rPr>
          <w:rFonts w:eastAsia="Times New Roman"/>
          <w:szCs w:val="24"/>
          <w:lang w:eastAsia="pl-PL"/>
        </w:rPr>
        <w:t xml:space="preserve">nie </w:t>
      </w:r>
      <w:r w:rsidR="006E4CD1" w:rsidRPr="001D5EB4">
        <w:rPr>
          <w:rFonts w:eastAsia="Times New Roman"/>
          <w:szCs w:val="24"/>
          <w:lang w:eastAsia="pl-PL"/>
        </w:rPr>
        <w:t>ponoszę</w:t>
      </w:r>
      <w:r w:rsidRPr="001D5EB4">
        <w:rPr>
          <w:rFonts w:eastAsia="Times New Roman"/>
          <w:szCs w:val="24"/>
          <w:lang w:eastAsia="pl-PL"/>
        </w:rPr>
        <w:t xml:space="preserve"> już bezpośredniej odpowiedzialności </w:t>
      </w:r>
      <w:r w:rsidR="0000770F" w:rsidRPr="001D5EB4">
        <w:rPr>
          <w:rFonts w:eastAsia="Times New Roman"/>
          <w:szCs w:val="24"/>
          <w:lang w:eastAsia="pl-PL"/>
        </w:rPr>
        <w:t>–</w:t>
      </w:r>
      <w:r w:rsidRPr="001D5EB4">
        <w:rPr>
          <w:rFonts w:eastAsia="Times New Roman"/>
          <w:szCs w:val="24"/>
          <w:lang w:eastAsia="pl-PL"/>
        </w:rPr>
        <w:t xml:space="preserve"> </w:t>
      </w:r>
      <w:r w:rsidR="0000770F" w:rsidRPr="001D5EB4">
        <w:rPr>
          <w:rFonts w:eastAsia="Times New Roman"/>
          <w:szCs w:val="24"/>
          <w:lang w:eastAsia="pl-PL"/>
        </w:rPr>
        <w:t>w jaki sposób, spoglądając wstecz,</w:t>
      </w:r>
      <w:r w:rsidRPr="001D5EB4">
        <w:rPr>
          <w:rFonts w:eastAsia="Times New Roman"/>
          <w:szCs w:val="24"/>
          <w:lang w:eastAsia="pl-PL"/>
        </w:rPr>
        <w:t xml:space="preserve"> </w:t>
      </w:r>
      <w:r w:rsidR="0000770F" w:rsidRPr="001D5EB4">
        <w:rPr>
          <w:rFonts w:eastAsia="Times New Roman"/>
          <w:szCs w:val="24"/>
          <w:lang w:eastAsia="pl-PL"/>
        </w:rPr>
        <w:t>mogę</w:t>
      </w:r>
      <w:r w:rsidRPr="001D5EB4">
        <w:rPr>
          <w:rFonts w:eastAsia="Times New Roman"/>
          <w:szCs w:val="24"/>
          <w:lang w:eastAsia="pl-PL"/>
        </w:rPr>
        <w:t xml:space="preserve"> przyczynić się do nowego </w:t>
      </w:r>
      <w:r w:rsidR="00740691" w:rsidRPr="001D5EB4">
        <w:rPr>
          <w:rFonts w:eastAsia="Times New Roman"/>
          <w:szCs w:val="24"/>
          <w:lang w:eastAsia="pl-PL"/>
        </w:rPr>
        <w:t>początku</w:t>
      </w:r>
      <w:r w:rsidRPr="001D5EB4">
        <w:rPr>
          <w:rFonts w:eastAsia="Times New Roman"/>
          <w:szCs w:val="24"/>
          <w:lang w:eastAsia="pl-PL"/>
        </w:rPr>
        <w:t xml:space="preserve">. </w:t>
      </w:r>
      <w:r w:rsidR="00740691" w:rsidRPr="001D5EB4">
        <w:rPr>
          <w:rFonts w:eastAsia="Times New Roman"/>
          <w:szCs w:val="24"/>
          <w:lang w:eastAsia="pl-PL"/>
        </w:rPr>
        <w:t>Zatem</w:t>
      </w:r>
      <w:r w:rsidRPr="001D5EB4">
        <w:rPr>
          <w:rFonts w:eastAsia="Times New Roman"/>
          <w:szCs w:val="24"/>
          <w:lang w:eastAsia="pl-PL"/>
        </w:rPr>
        <w:t xml:space="preserve"> od ogłoszenia spotkania przewodniczących </w:t>
      </w:r>
      <w:r w:rsidR="006974D1" w:rsidRPr="001D5EB4">
        <w:rPr>
          <w:rFonts w:eastAsia="Times New Roman"/>
          <w:szCs w:val="24"/>
          <w:lang w:eastAsia="pl-PL"/>
        </w:rPr>
        <w:t>k</w:t>
      </w:r>
      <w:r w:rsidRPr="001D5EB4">
        <w:rPr>
          <w:rFonts w:eastAsia="Times New Roman"/>
          <w:szCs w:val="24"/>
          <w:lang w:eastAsia="pl-PL"/>
        </w:rPr>
        <w:t xml:space="preserve">onferencji </w:t>
      </w:r>
      <w:r w:rsidR="006974D1" w:rsidRPr="001D5EB4">
        <w:rPr>
          <w:rFonts w:eastAsia="Times New Roman"/>
          <w:szCs w:val="24"/>
          <w:lang w:eastAsia="pl-PL"/>
        </w:rPr>
        <w:t>bis</w:t>
      </w:r>
      <w:r w:rsidR="00AE336C">
        <w:rPr>
          <w:rFonts w:eastAsia="Times New Roman"/>
          <w:szCs w:val="24"/>
          <w:lang w:eastAsia="pl-PL"/>
        </w:rPr>
        <w:t>k</w:t>
      </w:r>
      <w:bookmarkStart w:id="0" w:name="_GoBack"/>
      <w:bookmarkEnd w:id="0"/>
      <w:r w:rsidR="006974D1" w:rsidRPr="001D5EB4">
        <w:rPr>
          <w:rFonts w:eastAsia="Times New Roman"/>
          <w:szCs w:val="24"/>
          <w:lang w:eastAsia="pl-PL"/>
        </w:rPr>
        <w:t>upów</w:t>
      </w:r>
      <w:r w:rsidR="00740691" w:rsidRPr="001D5EB4">
        <w:rPr>
          <w:rFonts w:eastAsia="Times New Roman"/>
          <w:szCs w:val="24"/>
          <w:lang w:eastAsia="pl-PL"/>
        </w:rPr>
        <w:t xml:space="preserve"> aż do jego odbycia się,</w:t>
      </w:r>
      <w:r w:rsidRPr="001D5EB4">
        <w:rPr>
          <w:rFonts w:eastAsia="Times New Roman"/>
          <w:szCs w:val="24"/>
          <w:lang w:eastAsia="pl-PL"/>
        </w:rPr>
        <w:t xml:space="preserve"> </w:t>
      </w:r>
      <w:r w:rsidR="006974D1" w:rsidRPr="001D5EB4">
        <w:rPr>
          <w:rFonts w:eastAsia="Times New Roman"/>
          <w:szCs w:val="24"/>
          <w:lang w:eastAsia="pl-PL"/>
        </w:rPr>
        <w:t>przygotowałem</w:t>
      </w:r>
      <w:r w:rsidRPr="001D5EB4">
        <w:rPr>
          <w:rFonts w:eastAsia="Times New Roman"/>
          <w:szCs w:val="24"/>
          <w:lang w:eastAsia="pl-PL"/>
        </w:rPr>
        <w:t xml:space="preserve"> notatki, dzięki którym mogę wnieść </w:t>
      </w:r>
      <w:r w:rsidR="00740691" w:rsidRPr="001D5EB4">
        <w:rPr>
          <w:rFonts w:eastAsia="Times New Roman"/>
          <w:szCs w:val="24"/>
          <w:lang w:eastAsia="pl-PL"/>
        </w:rPr>
        <w:t>kilka uwag, aby dopomóc</w:t>
      </w:r>
      <w:r w:rsidRPr="001D5EB4">
        <w:rPr>
          <w:rFonts w:eastAsia="Times New Roman"/>
          <w:szCs w:val="24"/>
          <w:lang w:eastAsia="pl-PL"/>
        </w:rPr>
        <w:t xml:space="preserve"> w tej trudnej godzinie. Po kontaktach </w:t>
      </w:r>
      <w:r w:rsidR="001D5EB4">
        <w:rPr>
          <w:rFonts w:eastAsia="Times New Roman"/>
          <w:szCs w:val="24"/>
          <w:lang w:eastAsia="pl-PL"/>
        </w:rPr>
        <w:br/>
      </w:r>
      <w:r w:rsidRPr="001D5EB4">
        <w:rPr>
          <w:rFonts w:eastAsia="Times New Roman"/>
          <w:szCs w:val="24"/>
          <w:lang w:eastAsia="pl-PL"/>
        </w:rPr>
        <w:t xml:space="preserve">z sekretarzem </w:t>
      </w:r>
      <w:r w:rsidR="0043035D" w:rsidRPr="001D5EB4">
        <w:rPr>
          <w:rFonts w:eastAsia="Times New Roman"/>
          <w:szCs w:val="24"/>
          <w:lang w:eastAsia="pl-PL"/>
        </w:rPr>
        <w:t>S</w:t>
      </w:r>
      <w:r w:rsidRPr="001D5EB4">
        <w:rPr>
          <w:rFonts w:eastAsia="Times New Roman"/>
          <w:szCs w:val="24"/>
          <w:lang w:eastAsia="pl-PL"/>
        </w:rPr>
        <w:t xml:space="preserve">tanu kardynałem </w:t>
      </w:r>
      <w:proofErr w:type="spellStart"/>
      <w:r w:rsidRPr="001D5EB4">
        <w:rPr>
          <w:rFonts w:eastAsia="Times New Roman"/>
          <w:szCs w:val="24"/>
          <w:lang w:eastAsia="pl-PL"/>
        </w:rPr>
        <w:t>Parolinem</w:t>
      </w:r>
      <w:proofErr w:type="spellEnd"/>
      <w:r w:rsidRPr="001D5EB4">
        <w:rPr>
          <w:rFonts w:eastAsia="Times New Roman"/>
          <w:szCs w:val="24"/>
          <w:lang w:eastAsia="pl-PL"/>
        </w:rPr>
        <w:t xml:space="preserve"> i samym Ojcem Świętym</w:t>
      </w:r>
      <w:r w:rsidR="0043035D" w:rsidRPr="001D5EB4">
        <w:rPr>
          <w:rFonts w:eastAsia="Times New Roman"/>
          <w:szCs w:val="24"/>
          <w:lang w:eastAsia="pl-PL"/>
        </w:rPr>
        <w:t>,</w:t>
      </w:r>
      <w:r w:rsidRPr="001D5EB4">
        <w:rPr>
          <w:rFonts w:eastAsia="Times New Roman"/>
          <w:szCs w:val="24"/>
          <w:lang w:eastAsia="pl-PL"/>
        </w:rPr>
        <w:t xml:space="preserve"> wydaje mi się słuszne </w:t>
      </w:r>
      <w:r w:rsidR="0043035D" w:rsidRPr="001D5EB4">
        <w:rPr>
          <w:rFonts w:eastAsia="Times New Roman"/>
          <w:szCs w:val="24"/>
          <w:lang w:eastAsia="pl-PL"/>
        </w:rPr>
        <w:t>o</w:t>
      </w:r>
      <w:r w:rsidRPr="001D5EB4">
        <w:rPr>
          <w:rFonts w:eastAsia="Times New Roman"/>
          <w:szCs w:val="24"/>
          <w:lang w:eastAsia="pl-PL"/>
        </w:rPr>
        <w:t xml:space="preserve">publikowanie </w:t>
      </w:r>
      <w:r w:rsidR="0043035D" w:rsidRPr="001D5EB4">
        <w:rPr>
          <w:rFonts w:eastAsia="Times New Roman"/>
          <w:szCs w:val="24"/>
          <w:lang w:eastAsia="pl-PL"/>
        </w:rPr>
        <w:t xml:space="preserve">w ten sposób </w:t>
      </w:r>
      <w:r w:rsidRPr="001D5EB4">
        <w:rPr>
          <w:rFonts w:eastAsia="Times New Roman"/>
          <w:szCs w:val="24"/>
          <w:lang w:eastAsia="pl-PL"/>
        </w:rPr>
        <w:t>powstałego tekstu w „</w:t>
      </w:r>
      <w:proofErr w:type="spellStart"/>
      <w:r w:rsidRPr="001D5EB4">
        <w:rPr>
          <w:rFonts w:eastAsia="Times New Roman"/>
          <w:szCs w:val="24"/>
          <w:lang w:eastAsia="pl-PL"/>
        </w:rPr>
        <w:t>Klerusblatt</w:t>
      </w:r>
      <w:proofErr w:type="spellEnd"/>
      <w:r w:rsidRPr="001D5EB4">
        <w:rPr>
          <w:rFonts w:eastAsia="Times New Roman"/>
          <w:szCs w:val="24"/>
          <w:lang w:eastAsia="pl-PL"/>
        </w:rPr>
        <w:t>”.</w:t>
      </w:r>
    </w:p>
    <w:p w:rsidR="00351D91" w:rsidRPr="001D5EB4" w:rsidRDefault="00351D9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Cs w:val="24"/>
          <w:lang w:eastAsia="pl-PL"/>
        </w:rPr>
      </w:pPr>
    </w:p>
    <w:p w:rsidR="008452A7" w:rsidRPr="001D5EB4" w:rsidRDefault="00C46348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Moja praca </w:t>
      </w:r>
      <w:r w:rsidR="00F127BE" w:rsidRPr="001D5EB4">
        <w:rPr>
          <w:szCs w:val="24"/>
          <w:shd w:val="clear" w:color="auto" w:fill="FFFFFF"/>
        </w:rPr>
        <w:t>składa się z</w:t>
      </w:r>
      <w:r w:rsidRPr="001D5EB4">
        <w:rPr>
          <w:szCs w:val="24"/>
          <w:shd w:val="clear" w:color="auto" w:fill="FFFFFF"/>
        </w:rPr>
        <w:t xml:space="preserve"> trz</w:t>
      </w:r>
      <w:r w:rsidR="00F127BE" w:rsidRPr="001D5EB4">
        <w:rPr>
          <w:szCs w:val="24"/>
          <w:shd w:val="clear" w:color="auto" w:fill="FFFFFF"/>
        </w:rPr>
        <w:t>ech</w:t>
      </w:r>
      <w:r w:rsidRPr="001D5EB4">
        <w:rPr>
          <w:szCs w:val="24"/>
          <w:shd w:val="clear" w:color="auto" w:fill="FFFFFF"/>
        </w:rPr>
        <w:t xml:space="preserve"> części. W pierwszym punkcie </w:t>
      </w:r>
      <w:r w:rsidR="00F127BE" w:rsidRPr="001D5EB4">
        <w:rPr>
          <w:szCs w:val="24"/>
          <w:shd w:val="clear" w:color="auto" w:fill="FFFFFF"/>
        </w:rPr>
        <w:t xml:space="preserve">próbuję pokrótce </w:t>
      </w:r>
      <w:r w:rsidRPr="001D5EB4">
        <w:rPr>
          <w:szCs w:val="24"/>
          <w:shd w:val="clear" w:color="auto" w:fill="FFFFFF"/>
        </w:rPr>
        <w:t xml:space="preserve">przedstawić ogólny kontekst społeczny </w:t>
      </w:r>
      <w:r w:rsidR="00FB3705" w:rsidRPr="001D5EB4">
        <w:rPr>
          <w:szCs w:val="24"/>
          <w:shd w:val="clear" w:color="auto" w:fill="FFFFFF"/>
        </w:rPr>
        <w:t>kwestii</w:t>
      </w:r>
      <w:r w:rsidRPr="001D5EB4">
        <w:rPr>
          <w:szCs w:val="24"/>
          <w:shd w:val="clear" w:color="auto" w:fill="FFFFFF"/>
        </w:rPr>
        <w:t xml:space="preserve">, bez którego </w:t>
      </w:r>
      <w:r w:rsidR="001D1D82" w:rsidRPr="001D5EB4">
        <w:rPr>
          <w:szCs w:val="24"/>
          <w:shd w:val="clear" w:color="auto" w:fill="FFFFFF"/>
        </w:rPr>
        <w:t xml:space="preserve">nie da się zrozumieć </w:t>
      </w:r>
      <w:r w:rsidRPr="001D5EB4">
        <w:rPr>
          <w:szCs w:val="24"/>
          <w:shd w:val="clear" w:color="auto" w:fill="FFFFFF"/>
        </w:rPr>
        <w:t>problem</w:t>
      </w:r>
      <w:r w:rsidR="001D1D82" w:rsidRPr="001D5EB4">
        <w:rPr>
          <w:szCs w:val="24"/>
          <w:shd w:val="clear" w:color="auto" w:fill="FFFFFF"/>
        </w:rPr>
        <w:t>u</w:t>
      </w:r>
      <w:r w:rsidRPr="001D5EB4">
        <w:rPr>
          <w:szCs w:val="24"/>
          <w:shd w:val="clear" w:color="auto" w:fill="FFFFFF"/>
        </w:rPr>
        <w:t xml:space="preserve">. </w:t>
      </w:r>
      <w:r w:rsidR="001E0F04" w:rsidRPr="001D5EB4">
        <w:rPr>
          <w:szCs w:val="24"/>
          <w:shd w:val="clear" w:color="auto" w:fill="FFFFFF"/>
        </w:rPr>
        <w:t>Staram się</w:t>
      </w:r>
      <w:r w:rsidRPr="001D5EB4">
        <w:rPr>
          <w:szCs w:val="24"/>
          <w:shd w:val="clear" w:color="auto" w:fill="FFFFFF"/>
        </w:rPr>
        <w:t xml:space="preserve"> </w:t>
      </w:r>
      <w:r w:rsidR="001E0F04" w:rsidRPr="001D5EB4">
        <w:rPr>
          <w:szCs w:val="24"/>
          <w:shd w:val="clear" w:color="auto" w:fill="FFFFFF"/>
        </w:rPr>
        <w:t>po</w:t>
      </w:r>
      <w:r w:rsidRPr="001D5EB4">
        <w:rPr>
          <w:szCs w:val="24"/>
          <w:shd w:val="clear" w:color="auto" w:fill="FFFFFF"/>
        </w:rPr>
        <w:t>kazać, że w latach 60</w:t>
      </w:r>
      <w:r w:rsidR="001E0F04" w:rsidRPr="001D5EB4">
        <w:rPr>
          <w:szCs w:val="24"/>
          <w:shd w:val="clear" w:color="auto" w:fill="FFFFFF"/>
        </w:rPr>
        <w:t>-ych</w:t>
      </w:r>
      <w:r w:rsidRPr="001D5EB4">
        <w:rPr>
          <w:szCs w:val="24"/>
          <w:shd w:val="clear" w:color="auto" w:fill="FFFFFF"/>
        </w:rPr>
        <w:t xml:space="preserve"> </w:t>
      </w:r>
      <w:r w:rsidR="00E64748" w:rsidRPr="001D5EB4">
        <w:rPr>
          <w:szCs w:val="24"/>
          <w:shd w:val="clear" w:color="auto" w:fill="FFFFFF"/>
        </w:rPr>
        <w:t>nastąpił</w:t>
      </w:r>
      <w:r w:rsidRPr="001D5EB4">
        <w:rPr>
          <w:szCs w:val="24"/>
          <w:shd w:val="clear" w:color="auto" w:fill="FFFFFF"/>
        </w:rPr>
        <w:t xml:space="preserve"> </w:t>
      </w:r>
      <w:r w:rsidR="001E0F04" w:rsidRPr="001D5EB4">
        <w:rPr>
          <w:szCs w:val="24"/>
          <w:shd w:val="clear" w:color="auto" w:fill="FFFFFF"/>
        </w:rPr>
        <w:t>potworn</w:t>
      </w:r>
      <w:r w:rsidR="00E64748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 proces, który </w:t>
      </w:r>
      <w:r w:rsidR="004965C1" w:rsidRPr="001D5EB4">
        <w:rPr>
          <w:szCs w:val="24"/>
          <w:shd w:val="clear" w:color="auto" w:fill="FFFFFF"/>
        </w:rPr>
        <w:t xml:space="preserve">na taką skalę </w:t>
      </w:r>
      <w:r w:rsidRPr="001D5EB4">
        <w:rPr>
          <w:szCs w:val="24"/>
          <w:shd w:val="clear" w:color="auto" w:fill="FFFFFF"/>
        </w:rPr>
        <w:t xml:space="preserve">nigdy nie miał miejsca </w:t>
      </w:r>
      <w:r w:rsidR="008A3362" w:rsidRPr="001D5EB4">
        <w:rPr>
          <w:szCs w:val="24"/>
          <w:shd w:val="clear" w:color="auto" w:fill="FFFFFF"/>
        </w:rPr>
        <w:t>w historii</w:t>
      </w:r>
      <w:r w:rsidRPr="001D5EB4">
        <w:rPr>
          <w:szCs w:val="24"/>
          <w:shd w:val="clear" w:color="auto" w:fill="FFFFFF"/>
        </w:rPr>
        <w:t xml:space="preserve">. Można powiedzieć, że w </w:t>
      </w:r>
      <w:r w:rsidR="005A6855" w:rsidRPr="001D5EB4">
        <w:rPr>
          <w:szCs w:val="24"/>
          <w:shd w:val="clear" w:color="auto" w:fill="FFFFFF"/>
        </w:rPr>
        <w:t>prze</w:t>
      </w:r>
      <w:r w:rsidRPr="001D5EB4">
        <w:rPr>
          <w:szCs w:val="24"/>
          <w:shd w:val="clear" w:color="auto" w:fill="FFFFFF"/>
        </w:rPr>
        <w:t>ciągu 20 lat</w:t>
      </w:r>
      <w:r w:rsidR="005A6855" w:rsidRPr="001D5EB4">
        <w:rPr>
          <w:szCs w:val="24"/>
          <w:shd w:val="clear" w:color="auto" w:fill="FFFFFF"/>
        </w:rPr>
        <w:t>,</w:t>
      </w:r>
      <w:r w:rsidRPr="001D5EB4">
        <w:rPr>
          <w:szCs w:val="24"/>
          <w:shd w:val="clear" w:color="auto" w:fill="FFFFFF"/>
        </w:rPr>
        <w:t xml:space="preserve"> od 1960 do 1980 r</w:t>
      </w:r>
      <w:r w:rsidR="005A6855" w:rsidRPr="001D5EB4">
        <w:rPr>
          <w:szCs w:val="24"/>
          <w:shd w:val="clear" w:color="auto" w:fill="FFFFFF"/>
        </w:rPr>
        <w:t>oku,</w:t>
      </w:r>
      <w:r w:rsidRPr="001D5EB4">
        <w:rPr>
          <w:szCs w:val="24"/>
          <w:shd w:val="clear" w:color="auto" w:fill="FFFFFF"/>
        </w:rPr>
        <w:t xml:space="preserve"> </w:t>
      </w:r>
      <w:r w:rsidR="008452A7" w:rsidRPr="001D5EB4">
        <w:rPr>
          <w:szCs w:val="24"/>
          <w:shd w:val="clear" w:color="auto" w:fill="FFFFFF"/>
        </w:rPr>
        <w:t>d</w:t>
      </w:r>
      <w:r w:rsidRPr="001D5EB4">
        <w:rPr>
          <w:szCs w:val="24"/>
          <w:shd w:val="clear" w:color="auto" w:fill="FFFFFF"/>
        </w:rPr>
        <w:t xml:space="preserve">otychczas obowiązujące standardy w kwestiach seksualności całkowicie </w:t>
      </w:r>
      <w:r w:rsidR="008452A7" w:rsidRPr="001D5EB4">
        <w:rPr>
          <w:szCs w:val="24"/>
          <w:shd w:val="clear" w:color="auto" w:fill="FFFFFF"/>
        </w:rPr>
        <w:t xml:space="preserve">się załamały </w:t>
      </w:r>
      <w:r w:rsidRPr="001D5EB4">
        <w:rPr>
          <w:szCs w:val="24"/>
          <w:shd w:val="clear" w:color="auto" w:fill="FFFFFF"/>
        </w:rPr>
        <w:t xml:space="preserve">i pojawił się </w:t>
      </w:r>
      <w:r w:rsidR="008452A7" w:rsidRPr="001D5EB4">
        <w:rPr>
          <w:szCs w:val="24"/>
          <w:shd w:val="clear" w:color="auto" w:fill="FFFFFF"/>
        </w:rPr>
        <w:t>brak norm</w:t>
      </w:r>
      <w:r w:rsidRPr="001D5EB4">
        <w:rPr>
          <w:szCs w:val="24"/>
          <w:shd w:val="clear" w:color="auto" w:fill="FFFFFF"/>
        </w:rPr>
        <w:t>, któr</w:t>
      </w:r>
      <w:r w:rsidR="008452A7" w:rsidRPr="001D5EB4">
        <w:rPr>
          <w:szCs w:val="24"/>
          <w:shd w:val="clear" w:color="auto" w:fill="FFFFFF"/>
        </w:rPr>
        <w:t>emu</w:t>
      </w:r>
      <w:r w:rsidRPr="001D5EB4">
        <w:rPr>
          <w:szCs w:val="24"/>
          <w:shd w:val="clear" w:color="auto" w:fill="FFFFFF"/>
        </w:rPr>
        <w:t xml:space="preserve"> w międzyczasie </w:t>
      </w:r>
      <w:r w:rsidR="008452A7" w:rsidRPr="001D5EB4">
        <w:rPr>
          <w:szCs w:val="24"/>
          <w:shd w:val="clear" w:color="auto" w:fill="FFFFFF"/>
        </w:rPr>
        <w:t>starano się zaradzić</w:t>
      </w:r>
      <w:r w:rsidRPr="001D5EB4">
        <w:rPr>
          <w:szCs w:val="24"/>
          <w:shd w:val="clear" w:color="auto" w:fill="FFFFFF"/>
        </w:rPr>
        <w:t xml:space="preserve">. </w:t>
      </w:r>
      <w:r w:rsidR="004965C1" w:rsidRPr="001D5EB4">
        <w:rPr>
          <w:szCs w:val="24"/>
          <w:shd w:val="clear" w:color="auto" w:fill="FFFFFF"/>
        </w:rPr>
        <w:t xml:space="preserve"> </w:t>
      </w:r>
    </w:p>
    <w:p w:rsidR="008452A7" w:rsidRPr="001D5EB4" w:rsidRDefault="008452A7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A441E5" w:rsidRPr="001D5EB4" w:rsidRDefault="00C46348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W drugim punkcie staram się </w:t>
      </w:r>
      <w:r w:rsidR="00A441E5" w:rsidRPr="001D5EB4">
        <w:rPr>
          <w:szCs w:val="24"/>
          <w:shd w:val="clear" w:color="auto" w:fill="FFFFFF"/>
        </w:rPr>
        <w:t>wskazać</w:t>
      </w:r>
      <w:r w:rsidRPr="001D5EB4">
        <w:rPr>
          <w:szCs w:val="24"/>
          <w:shd w:val="clear" w:color="auto" w:fill="FFFFFF"/>
        </w:rPr>
        <w:t xml:space="preserve"> </w:t>
      </w:r>
      <w:r w:rsidR="004965C1" w:rsidRPr="001D5EB4">
        <w:rPr>
          <w:szCs w:val="24"/>
          <w:shd w:val="clear" w:color="auto" w:fill="FFFFFF"/>
        </w:rPr>
        <w:t>następstwa</w:t>
      </w:r>
      <w:r w:rsidRPr="001D5EB4">
        <w:rPr>
          <w:szCs w:val="24"/>
          <w:shd w:val="clear" w:color="auto" w:fill="FFFFFF"/>
        </w:rPr>
        <w:t xml:space="preserve"> tej sytuacji </w:t>
      </w:r>
      <w:r w:rsidR="004965C1" w:rsidRPr="001D5EB4">
        <w:rPr>
          <w:szCs w:val="24"/>
          <w:shd w:val="clear" w:color="auto" w:fill="FFFFFF"/>
        </w:rPr>
        <w:t>na</w:t>
      </w:r>
      <w:r w:rsidRPr="001D5EB4">
        <w:rPr>
          <w:szCs w:val="24"/>
          <w:shd w:val="clear" w:color="auto" w:fill="FFFFFF"/>
        </w:rPr>
        <w:t xml:space="preserve"> formacj</w:t>
      </w:r>
      <w:r w:rsidR="004965C1" w:rsidRPr="001D5EB4">
        <w:rPr>
          <w:szCs w:val="24"/>
          <w:shd w:val="clear" w:color="auto" w:fill="FFFFFF"/>
        </w:rPr>
        <w:t>ę</w:t>
      </w:r>
      <w:r w:rsidRPr="001D5EB4">
        <w:rPr>
          <w:szCs w:val="24"/>
          <w:shd w:val="clear" w:color="auto" w:fill="FFFFFF"/>
        </w:rPr>
        <w:t xml:space="preserve"> kapłańsk</w:t>
      </w:r>
      <w:r w:rsidR="00FF523E" w:rsidRPr="001D5EB4">
        <w:rPr>
          <w:szCs w:val="24"/>
          <w:shd w:val="clear" w:color="auto" w:fill="FFFFFF"/>
        </w:rPr>
        <w:t>ą i</w:t>
      </w:r>
      <w:r w:rsidR="00A441E5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życi</w:t>
      </w:r>
      <w:r w:rsidR="00FF523E" w:rsidRPr="001D5EB4">
        <w:rPr>
          <w:szCs w:val="24"/>
          <w:shd w:val="clear" w:color="auto" w:fill="FFFFFF"/>
        </w:rPr>
        <w:t>e</w:t>
      </w:r>
      <w:r w:rsidRPr="001D5EB4">
        <w:rPr>
          <w:szCs w:val="24"/>
          <w:shd w:val="clear" w:color="auto" w:fill="FFFFFF"/>
        </w:rPr>
        <w:t xml:space="preserve"> </w:t>
      </w:r>
      <w:r w:rsidR="00FF523E" w:rsidRPr="001D5EB4">
        <w:rPr>
          <w:szCs w:val="24"/>
          <w:shd w:val="clear" w:color="auto" w:fill="FFFFFF"/>
        </w:rPr>
        <w:t>księży.</w:t>
      </w:r>
      <w:r w:rsidRPr="001D5EB4">
        <w:rPr>
          <w:szCs w:val="24"/>
          <w:shd w:val="clear" w:color="auto" w:fill="FFFFFF"/>
        </w:rPr>
        <w:t xml:space="preserve"> </w:t>
      </w:r>
    </w:p>
    <w:p w:rsidR="00A441E5" w:rsidRPr="001D5EB4" w:rsidRDefault="00A441E5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351D91" w:rsidRPr="001D5EB4" w:rsidRDefault="00C46348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Wreszcie, w trzeciej części, chciałbym rozwinąć pewne perspektywy </w:t>
      </w:r>
      <w:r w:rsidR="00A441E5" w:rsidRPr="001D5EB4">
        <w:rPr>
          <w:szCs w:val="24"/>
          <w:shd w:val="clear" w:color="auto" w:fill="FFFFFF"/>
        </w:rPr>
        <w:t>prawidłowej</w:t>
      </w:r>
      <w:r w:rsidRPr="001D5EB4">
        <w:rPr>
          <w:szCs w:val="24"/>
          <w:shd w:val="clear" w:color="auto" w:fill="FFFFFF"/>
        </w:rPr>
        <w:t xml:space="preserve"> odpowiedzi Kościoła.</w:t>
      </w:r>
    </w:p>
    <w:p w:rsidR="00C46348" w:rsidRPr="001D5EB4" w:rsidRDefault="00C46348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143AB9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Cs w:val="24"/>
          <w:shd w:val="clear" w:color="auto" w:fill="FFFFFF"/>
        </w:rPr>
      </w:pPr>
      <w:r w:rsidRPr="001D5EB4">
        <w:rPr>
          <w:b/>
          <w:szCs w:val="24"/>
          <w:shd w:val="clear" w:color="auto" w:fill="FFFFFF"/>
        </w:rPr>
        <w:t xml:space="preserve">I. Ogólny kontekst społeczny </w:t>
      </w:r>
    </w:p>
    <w:p w:rsidR="00143AB9" w:rsidRPr="001D5EB4" w:rsidRDefault="00143AB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3C12DA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1. Sprawa </w:t>
      </w:r>
      <w:r w:rsidR="0013138D" w:rsidRPr="001D5EB4">
        <w:rPr>
          <w:szCs w:val="24"/>
          <w:shd w:val="clear" w:color="auto" w:fill="FFFFFF"/>
        </w:rPr>
        <w:t>za</w:t>
      </w:r>
      <w:r w:rsidRPr="001D5EB4">
        <w:rPr>
          <w:szCs w:val="24"/>
          <w:shd w:val="clear" w:color="auto" w:fill="FFFFFF"/>
        </w:rPr>
        <w:t>czyna się od wprowadz</w:t>
      </w:r>
      <w:r w:rsidR="001217A2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nia dzieci i młodzieży w naturę seksualności zgodnie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z zaleceniami i </w:t>
      </w:r>
      <w:r w:rsidR="0095247F" w:rsidRPr="001D5EB4">
        <w:rPr>
          <w:szCs w:val="24"/>
          <w:shd w:val="clear" w:color="auto" w:fill="FFFFFF"/>
        </w:rPr>
        <w:t>po</w:t>
      </w:r>
      <w:r w:rsidRPr="001D5EB4">
        <w:rPr>
          <w:szCs w:val="24"/>
          <w:shd w:val="clear" w:color="auto" w:fill="FFFFFF"/>
        </w:rPr>
        <w:t>parciem państwa. W Niemczech</w:t>
      </w:r>
      <w:r w:rsidR="00546869" w:rsidRPr="001D5EB4">
        <w:rPr>
          <w:szCs w:val="24"/>
          <w:shd w:val="clear" w:color="auto" w:fill="FFFFFF"/>
        </w:rPr>
        <w:t>, z inicjatywy</w:t>
      </w:r>
      <w:r w:rsidRPr="001D5EB4">
        <w:rPr>
          <w:szCs w:val="24"/>
          <w:shd w:val="clear" w:color="auto" w:fill="FFFFFF"/>
        </w:rPr>
        <w:t xml:space="preserve"> minister zdrowia</w:t>
      </w:r>
      <w:r w:rsidR="00CB6FBE" w:rsidRPr="001D5EB4">
        <w:rPr>
          <w:szCs w:val="24"/>
          <w:shd w:val="clear" w:color="auto" w:fill="FFFFFF"/>
        </w:rPr>
        <w:t>,</w:t>
      </w:r>
      <w:r w:rsidRPr="001D5EB4">
        <w:rPr>
          <w:szCs w:val="24"/>
          <w:shd w:val="clear" w:color="auto" w:fill="FFFFFF"/>
        </w:rPr>
        <w:t xml:space="preserve"> pani Strobel, </w:t>
      </w:r>
      <w:r w:rsidR="00602694" w:rsidRPr="001D5EB4">
        <w:rPr>
          <w:szCs w:val="24"/>
          <w:shd w:val="clear" w:color="auto" w:fill="FFFFFF"/>
        </w:rPr>
        <w:t xml:space="preserve">został </w:t>
      </w:r>
      <w:r w:rsidRPr="001D5EB4">
        <w:rPr>
          <w:szCs w:val="24"/>
          <w:shd w:val="clear" w:color="auto" w:fill="FFFFFF"/>
        </w:rPr>
        <w:t>nakręc</w:t>
      </w:r>
      <w:r w:rsidR="00602694" w:rsidRPr="001D5EB4">
        <w:rPr>
          <w:szCs w:val="24"/>
          <w:shd w:val="clear" w:color="auto" w:fill="FFFFFF"/>
        </w:rPr>
        <w:t>ony</w:t>
      </w:r>
      <w:r w:rsidRPr="001D5EB4">
        <w:rPr>
          <w:szCs w:val="24"/>
          <w:shd w:val="clear" w:color="auto" w:fill="FFFFFF"/>
        </w:rPr>
        <w:t xml:space="preserve"> film, w którym w cel</w:t>
      </w:r>
      <w:r w:rsidR="00B6577A" w:rsidRPr="001D5EB4">
        <w:rPr>
          <w:szCs w:val="24"/>
          <w:shd w:val="clear" w:color="auto" w:fill="FFFFFF"/>
        </w:rPr>
        <w:t>ach</w:t>
      </w:r>
      <w:r w:rsidRPr="001D5EB4">
        <w:rPr>
          <w:szCs w:val="24"/>
          <w:shd w:val="clear" w:color="auto" w:fill="FFFFFF"/>
        </w:rPr>
        <w:t xml:space="preserve"> edukac</w:t>
      </w:r>
      <w:r w:rsidR="00B6577A" w:rsidRPr="001D5EB4">
        <w:rPr>
          <w:szCs w:val="24"/>
          <w:shd w:val="clear" w:color="auto" w:fill="FFFFFF"/>
        </w:rPr>
        <w:t>yjnych</w:t>
      </w:r>
      <w:r w:rsidRPr="001D5EB4">
        <w:rPr>
          <w:szCs w:val="24"/>
          <w:shd w:val="clear" w:color="auto" w:fill="FFFFFF"/>
        </w:rPr>
        <w:t xml:space="preserve"> </w:t>
      </w:r>
      <w:r w:rsidR="00B6577A" w:rsidRPr="001D5EB4">
        <w:rPr>
          <w:szCs w:val="24"/>
          <w:shd w:val="clear" w:color="auto" w:fill="FFFFFF"/>
        </w:rPr>
        <w:t xml:space="preserve">zostało </w:t>
      </w:r>
      <w:r w:rsidR="005C75AA" w:rsidRPr="001D5EB4">
        <w:rPr>
          <w:szCs w:val="24"/>
          <w:shd w:val="clear" w:color="auto" w:fill="FFFFFF"/>
        </w:rPr>
        <w:t>zaprezentowane</w:t>
      </w:r>
      <w:r w:rsidRPr="001D5EB4">
        <w:rPr>
          <w:szCs w:val="24"/>
          <w:shd w:val="clear" w:color="auto" w:fill="FFFFFF"/>
        </w:rPr>
        <w:t xml:space="preserve"> wszystko</w:t>
      </w:r>
      <w:r w:rsidR="00B6577A" w:rsidRPr="001D5EB4">
        <w:rPr>
          <w:szCs w:val="24"/>
          <w:shd w:val="clear" w:color="auto" w:fill="FFFFFF"/>
        </w:rPr>
        <w:t xml:space="preserve"> to</w:t>
      </w:r>
      <w:r w:rsidRPr="001D5EB4">
        <w:rPr>
          <w:szCs w:val="24"/>
          <w:shd w:val="clear" w:color="auto" w:fill="FFFFFF"/>
        </w:rPr>
        <w:t xml:space="preserve">, co wcześniej nie mogło być pokazywane publicznie, w tym stosunki seksualne. To,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co początkowo było przeznaczone wyłącznie </w:t>
      </w:r>
      <w:r w:rsidR="005F31DF" w:rsidRPr="001D5EB4">
        <w:rPr>
          <w:szCs w:val="24"/>
          <w:shd w:val="clear" w:color="auto" w:fill="FFFFFF"/>
        </w:rPr>
        <w:t>do</w:t>
      </w:r>
      <w:r w:rsidRPr="001D5EB4">
        <w:rPr>
          <w:szCs w:val="24"/>
          <w:shd w:val="clear" w:color="auto" w:fill="FFFFFF"/>
        </w:rPr>
        <w:t xml:space="preserve"> edukacj</w:t>
      </w:r>
      <w:r w:rsidR="005F31DF" w:rsidRPr="001D5EB4">
        <w:rPr>
          <w:szCs w:val="24"/>
          <w:shd w:val="clear" w:color="auto" w:fill="FFFFFF"/>
        </w:rPr>
        <w:t xml:space="preserve">i </w:t>
      </w:r>
      <w:r w:rsidR="00D0360A" w:rsidRPr="001D5EB4">
        <w:rPr>
          <w:szCs w:val="24"/>
          <w:shd w:val="clear" w:color="auto" w:fill="FFFFFF"/>
        </w:rPr>
        <w:t>młodzieży</w:t>
      </w:r>
      <w:r w:rsidRPr="001D5EB4">
        <w:rPr>
          <w:szCs w:val="24"/>
          <w:shd w:val="clear" w:color="auto" w:fill="FFFFFF"/>
        </w:rPr>
        <w:t xml:space="preserve">, </w:t>
      </w:r>
      <w:r w:rsidR="00D0360A" w:rsidRPr="001D5EB4">
        <w:rPr>
          <w:szCs w:val="24"/>
          <w:shd w:val="clear" w:color="auto" w:fill="FFFFFF"/>
        </w:rPr>
        <w:t xml:space="preserve">zostało następnie </w:t>
      </w:r>
      <w:r w:rsidRPr="001D5EB4">
        <w:rPr>
          <w:szCs w:val="24"/>
          <w:shd w:val="clear" w:color="auto" w:fill="FFFFFF"/>
        </w:rPr>
        <w:t>przyjęt</w:t>
      </w:r>
      <w:r w:rsidR="00D0360A" w:rsidRPr="001D5EB4">
        <w:rPr>
          <w:szCs w:val="24"/>
          <w:shd w:val="clear" w:color="auto" w:fill="FFFFFF"/>
        </w:rPr>
        <w:t>e</w:t>
      </w:r>
      <w:r w:rsidR="003C12DA" w:rsidRPr="001D5EB4">
        <w:rPr>
          <w:szCs w:val="24"/>
          <w:shd w:val="clear" w:color="auto" w:fill="FFFFFF"/>
        </w:rPr>
        <w:t xml:space="preserve">, jakby </w:t>
      </w:r>
      <w:r w:rsidR="00D0360A" w:rsidRPr="001D5EB4">
        <w:rPr>
          <w:szCs w:val="24"/>
          <w:shd w:val="clear" w:color="auto" w:fill="FFFFFF"/>
        </w:rPr>
        <w:t>w oczywisty</w:t>
      </w:r>
      <w:r w:rsidR="003C12DA" w:rsidRPr="001D5EB4">
        <w:rPr>
          <w:szCs w:val="24"/>
          <w:shd w:val="clear" w:color="auto" w:fill="FFFFFF"/>
        </w:rPr>
        <w:t xml:space="preserve"> </w:t>
      </w:r>
      <w:proofErr w:type="gramStart"/>
      <w:r w:rsidR="00D0360A" w:rsidRPr="001D5EB4">
        <w:rPr>
          <w:szCs w:val="24"/>
          <w:shd w:val="clear" w:color="auto" w:fill="FFFFFF"/>
        </w:rPr>
        <w:t>sposób</w:t>
      </w:r>
      <w:r w:rsidR="003C12DA" w:rsidRPr="001D5EB4">
        <w:rPr>
          <w:szCs w:val="24"/>
          <w:shd w:val="clear" w:color="auto" w:fill="FFFFFF"/>
        </w:rPr>
        <w:t>,</w:t>
      </w:r>
      <w:proofErr w:type="gramEnd"/>
      <w:r w:rsidRPr="001D5EB4">
        <w:rPr>
          <w:szCs w:val="24"/>
          <w:shd w:val="clear" w:color="auto" w:fill="FFFFFF"/>
        </w:rPr>
        <w:t xml:space="preserve"> jako ogóln</w:t>
      </w:r>
      <w:r w:rsidR="00D0360A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możliwość. </w:t>
      </w:r>
    </w:p>
    <w:p w:rsidR="003C12DA" w:rsidRPr="001D5EB4" w:rsidRDefault="003C12DA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912C21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Podobne </w:t>
      </w:r>
      <w:r w:rsidR="00766B20" w:rsidRPr="001D5EB4">
        <w:rPr>
          <w:szCs w:val="24"/>
          <w:shd w:val="clear" w:color="auto" w:fill="FFFFFF"/>
        </w:rPr>
        <w:t>skutki</w:t>
      </w:r>
      <w:r w:rsidRPr="001D5EB4">
        <w:rPr>
          <w:szCs w:val="24"/>
          <w:shd w:val="clear" w:color="auto" w:fill="FFFFFF"/>
        </w:rPr>
        <w:t xml:space="preserve"> osiągn</w:t>
      </w:r>
      <w:r w:rsidR="00766B20" w:rsidRPr="001D5EB4">
        <w:rPr>
          <w:szCs w:val="24"/>
          <w:shd w:val="clear" w:color="auto" w:fill="FFFFFF"/>
        </w:rPr>
        <w:t>ę</w:t>
      </w:r>
      <w:r w:rsidRPr="001D5EB4">
        <w:rPr>
          <w:szCs w:val="24"/>
          <w:shd w:val="clear" w:color="auto" w:fill="FFFFFF"/>
        </w:rPr>
        <w:t>ł</w:t>
      </w:r>
      <w:r w:rsidR="00766B20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„</w:t>
      </w:r>
      <w:proofErr w:type="spellStart"/>
      <w:r w:rsidRPr="001D5EB4">
        <w:rPr>
          <w:szCs w:val="24"/>
          <w:shd w:val="clear" w:color="auto" w:fill="FFFFFF"/>
        </w:rPr>
        <w:t>Sexkoffer</w:t>
      </w:r>
      <w:proofErr w:type="spellEnd"/>
      <w:r w:rsidRPr="001D5EB4">
        <w:rPr>
          <w:szCs w:val="24"/>
          <w:shd w:val="clear" w:color="auto" w:fill="FFFFFF"/>
        </w:rPr>
        <w:t xml:space="preserve">” </w:t>
      </w:r>
      <w:r w:rsidR="00766B20" w:rsidRPr="001D5EB4">
        <w:rPr>
          <w:szCs w:val="24"/>
          <w:shd w:val="clear" w:color="auto" w:fill="FFFFFF"/>
        </w:rPr>
        <w:t xml:space="preserve">(walizka seksu) </w:t>
      </w:r>
      <w:r w:rsidRPr="001D5EB4">
        <w:rPr>
          <w:szCs w:val="24"/>
          <w:shd w:val="clear" w:color="auto" w:fill="FFFFFF"/>
        </w:rPr>
        <w:t>wydan</w:t>
      </w:r>
      <w:r w:rsidR="00766B20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przez rząd </w:t>
      </w:r>
      <w:r w:rsidR="00857C36" w:rsidRPr="001D5EB4">
        <w:rPr>
          <w:szCs w:val="24"/>
          <w:shd w:val="clear" w:color="auto" w:fill="FFFFFF"/>
        </w:rPr>
        <w:t>Austrii</w:t>
      </w:r>
      <w:r w:rsidRPr="001D5EB4">
        <w:rPr>
          <w:szCs w:val="24"/>
          <w:shd w:val="clear" w:color="auto" w:fill="FFFFFF"/>
        </w:rPr>
        <w:t>. Filmy erotyczne i porno</w:t>
      </w:r>
      <w:r w:rsidR="00766B20" w:rsidRPr="001D5EB4">
        <w:rPr>
          <w:szCs w:val="24"/>
          <w:shd w:val="clear" w:color="auto" w:fill="FFFFFF"/>
        </w:rPr>
        <w:t>graficzne</w:t>
      </w:r>
      <w:r w:rsidRPr="001D5EB4">
        <w:rPr>
          <w:szCs w:val="24"/>
          <w:shd w:val="clear" w:color="auto" w:fill="FFFFFF"/>
        </w:rPr>
        <w:t xml:space="preserve"> stały się rzeczywistością do tego </w:t>
      </w:r>
      <w:r w:rsidR="007B6B1D" w:rsidRPr="001D5EB4">
        <w:rPr>
          <w:szCs w:val="24"/>
          <w:shd w:val="clear" w:color="auto" w:fill="FFFFFF"/>
        </w:rPr>
        <w:t>stopnia</w:t>
      </w:r>
      <w:r w:rsidRPr="001D5EB4">
        <w:rPr>
          <w:szCs w:val="24"/>
          <w:shd w:val="clear" w:color="auto" w:fill="FFFFFF"/>
        </w:rPr>
        <w:t xml:space="preserve">, </w:t>
      </w:r>
      <w:r w:rsidR="007B6B1D" w:rsidRPr="001D5EB4">
        <w:rPr>
          <w:szCs w:val="24"/>
          <w:shd w:val="clear" w:color="auto" w:fill="FFFFFF"/>
        </w:rPr>
        <w:t>że</w:t>
      </w:r>
      <w:r w:rsidRPr="001D5EB4">
        <w:rPr>
          <w:szCs w:val="24"/>
          <w:shd w:val="clear" w:color="auto" w:fill="FFFFFF"/>
        </w:rPr>
        <w:t xml:space="preserve"> były pokazywane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w kinach </w:t>
      </w:r>
      <w:r w:rsidR="00857C36" w:rsidRPr="001D5EB4">
        <w:rPr>
          <w:szCs w:val="24"/>
          <w:shd w:val="clear" w:color="auto" w:fill="FFFFFF"/>
        </w:rPr>
        <w:t>dworcowych</w:t>
      </w:r>
      <w:r w:rsidRPr="001D5EB4">
        <w:rPr>
          <w:szCs w:val="24"/>
          <w:shd w:val="clear" w:color="auto" w:fill="FFFFFF"/>
        </w:rPr>
        <w:t xml:space="preserve">. </w:t>
      </w:r>
      <w:r w:rsidR="00CF7A4B" w:rsidRPr="001D5EB4">
        <w:rPr>
          <w:szCs w:val="24"/>
          <w:shd w:val="clear" w:color="auto" w:fill="FFFFFF"/>
        </w:rPr>
        <w:t>Do tej pory</w:t>
      </w:r>
      <w:r w:rsidRPr="001D5EB4">
        <w:rPr>
          <w:szCs w:val="24"/>
          <w:shd w:val="clear" w:color="auto" w:fill="FFFFFF"/>
        </w:rPr>
        <w:t xml:space="preserve"> pamiętam</w:t>
      </w:r>
      <w:r w:rsidR="000974C2" w:rsidRPr="001D5EB4">
        <w:rPr>
          <w:szCs w:val="24"/>
          <w:shd w:val="clear" w:color="auto" w:fill="FFFFFF"/>
        </w:rPr>
        <w:t>, jak</w:t>
      </w:r>
      <w:r w:rsidRPr="001D5EB4">
        <w:rPr>
          <w:szCs w:val="24"/>
          <w:shd w:val="clear" w:color="auto" w:fill="FFFFFF"/>
        </w:rPr>
        <w:t xml:space="preserve"> pewnego dnia</w:t>
      </w:r>
      <w:r w:rsidR="000974C2" w:rsidRPr="001D5EB4">
        <w:rPr>
          <w:szCs w:val="24"/>
          <w:shd w:val="clear" w:color="auto" w:fill="FFFFFF"/>
        </w:rPr>
        <w:t xml:space="preserve"> w Ratyzbonie,</w:t>
      </w:r>
      <w:r w:rsidRPr="001D5EB4">
        <w:rPr>
          <w:szCs w:val="24"/>
          <w:shd w:val="clear" w:color="auto" w:fill="FFFFFF"/>
        </w:rPr>
        <w:t xml:space="preserve"> </w:t>
      </w:r>
      <w:r w:rsidR="000974C2" w:rsidRPr="001D5EB4">
        <w:rPr>
          <w:szCs w:val="24"/>
          <w:shd w:val="clear" w:color="auto" w:fill="FFFFFF"/>
        </w:rPr>
        <w:t>przechodząc</w:t>
      </w:r>
      <w:r w:rsidRPr="001D5EB4">
        <w:rPr>
          <w:szCs w:val="24"/>
          <w:shd w:val="clear" w:color="auto" w:fill="FFFFFF"/>
        </w:rPr>
        <w:t xml:space="preserve"> </w:t>
      </w:r>
      <w:r w:rsidR="000974C2" w:rsidRPr="001D5EB4">
        <w:rPr>
          <w:szCs w:val="24"/>
          <w:shd w:val="clear" w:color="auto" w:fill="FFFFFF"/>
        </w:rPr>
        <w:lastRenderedPageBreak/>
        <w:t>obok</w:t>
      </w:r>
      <w:r w:rsidRPr="001D5EB4">
        <w:rPr>
          <w:szCs w:val="24"/>
          <w:shd w:val="clear" w:color="auto" w:fill="FFFFFF"/>
        </w:rPr>
        <w:t xml:space="preserve"> duż</w:t>
      </w:r>
      <w:r w:rsidR="000974C2" w:rsidRPr="001D5EB4">
        <w:rPr>
          <w:szCs w:val="24"/>
          <w:shd w:val="clear" w:color="auto" w:fill="FFFFFF"/>
        </w:rPr>
        <w:t>ego</w:t>
      </w:r>
      <w:r w:rsidRPr="001D5EB4">
        <w:rPr>
          <w:szCs w:val="24"/>
          <w:shd w:val="clear" w:color="auto" w:fill="FFFFFF"/>
        </w:rPr>
        <w:t xml:space="preserve"> kin</w:t>
      </w:r>
      <w:r w:rsidR="000974C2" w:rsidRPr="001D5EB4">
        <w:rPr>
          <w:szCs w:val="24"/>
          <w:shd w:val="clear" w:color="auto" w:fill="FFFFFF"/>
        </w:rPr>
        <w:t>a, zobaczyłem</w:t>
      </w:r>
      <w:r w:rsidR="00F16C08" w:rsidRPr="001D5EB4">
        <w:rPr>
          <w:szCs w:val="24"/>
          <w:shd w:val="clear" w:color="auto" w:fill="FFFFFF"/>
        </w:rPr>
        <w:t xml:space="preserve"> tłum </w:t>
      </w:r>
      <w:r w:rsidRPr="001D5EB4">
        <w:rPr>
          <w:szCs w:val="24"/>
          <w:shd w:val="clear" w:color="auto" w:fill="FFFFFF"/>
        </w:rPr>
        <w:t>ludzi</w:t>
      </w:r>
      <w:r w:rsidR="00F16C08" w:rsidRPr="001D5EB4">
        <w:rPr>
          <w:szCs w:val="24"/>
          <w:shd w:val="clear" w:color="auto" w:fill="FFFFFF"/>
        </w:rPr>
        <w:t>, którzy</w:t>
      </w:r>
      <w:r w:rsidRPr="001D5EB4">
        <w:rPr>
          <w:szCs w:val="24"/>
          <w:shd w:val="clear" w:color="auto" w:fill="FFFFFF"/>
        </w:rPr>
        <w:t xml:space="preserve"> </w:t>
      </w:r>
      <w:r w:rsidR="00E47A6B" w:rsidRPr="001D5EB4">
        <w:rPr>
          <w:szCs w:val="24"/>
          <w:shd w:val="clear" w:color="auto" w:fill="FFFFFF"/>
        </w:rPr>
        <w:t>stali tam i</w:t>
      </w:r>
      <w:r w:rsidRPr="001D5EB4">
        <w:rPr>
          <w:szCs w:val="24"/>
          <w:shd w:val="clear" w:color="auto" w:fill="FFFFFF"/>
        </w:rPr>
        <w:t xml:space="preserve"> </w:t>
      </w:r>
      <w:r w:rsidR="00E47A6B" w:rsidRPr="001D5EB4">
        <w:rPr>
          <w:szCs w:val="24"/>
          <w:shd w:val="clear" w:color="auto" w:fill="FFFFFF"/>
        </w:rPr>
        <w:t>czekali</w:t>
      </w:r>
      <w:r w:rsidR="004D4CF2" w:rsidRPr="001D5EB4">
        <w:rPr>
          <w:szCs w:val="24"/>
          <w:shd w:val="clear" w:color="auto" w:fill="FFFFFF"/>
        </w:rPr>
        <w:t xml:space="preserve">; coś, </w:t>
      </w:r>
      <w:r w:rsidR="00E94ADA" w:rsidRPr="001D5EB4">
        <w:rPr>
          <w:szCs w:val="24"/>
          <w:shd w:val="clear" w:color="auto" w:fill="FFFFFF"/>
        </w:rPr>
        <w:t>co</w:t>
      </w:r>
      <w:r w:rsidRPr="001D5EB4">
        <w:rPr>
          <w:szCs w:val="24"/>
          <w:shd w:val="clear" w:color="auto" w:fill="FFFFFF"/>
        </w:rPr>
        <w:t xml:space="preserve"> </w:t>
      </w:r>
      <w:r w:rsidR="004D4CF2" w:rsidRPr="001D5EB4">
        <w:rPr>
          <w:szCs w:val="24"/>
          <w:shd w:val="clear" w:color="auto" w:fill="FFFFFF"/>
        </w:rPr>
        <w:t>wcześniej</w:t>
      </w:r>
      <w:r w:rsidRPr="001D5EB4">
        <w:rPr>
          <w:szCs w:val="24"/>
          <w:shd w:val="clear" w:color="auto" w:fill="FFFFFF"/>
        </w:rPr>
        <w:t xml:space="preserve"> doświadcz</w:t>
      </w:r>
      <w:r w:rsidR="00CF7A4B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liśmy tylko w czasie wojny, </w:t>
      </w:r>
      <w:r w:rsidR="004D4CF2" w:rsidRPr="001D5EB4">
        <w:rPr>
          <w:szCs w:val="24"/>
          <w:shd w:val="clear" w:color="auto" w:fill="FFFFFF"/>
        </w:rPr>
        <w:t>kiedy</w:t>
      </w:r>
      <w:r w:rsidRPr="001D5EB4">
        <w:rPr>
          <w:szCs w:val="24"/>
          <w:shd w:val="clear" w:color="auto" w:fill="FFFFFF"/>
        </w:rPr>
        <w:t xml:space="preserve"> </w:t>
      </w:r>
      <w:r w:rsidR="004D4CF2" w:rsidRPr="001D5EB4">
        <w:rPr>
          <w:szCs w:val="24"/>
          <w:shd w:val="clear" w:color="auto" w:fill="FFFFFF"/>
        </w:rPr>
        <w:t>spodziewano się jakiegoś szczególnego przydziału</w:t>
      </w:r>
      <w:r w:rsidRPr="001D5EB4">
        <w:rPr>
          <w:szCs w:val="24"/>
          <w:shd w:val="clear" w:color="auto" w:fill="FFFFFF"/>
        </w:rPr>
        <w:t xml:space="preserve">. </w:t>
      </w:r>
      <w:r w:rsidR="00B843EC" w:rsidRPr="001D5EB4">
        <w:rPr>
          <w:szCs w:val="24"/>
          <w:shd w:val="clear" w:color="auto" w:fill="FFFFFF"/>
        </w:rPr>
        <w:t>Pozostało mi</w:t>
      </w:r>
      <w:r w:rsidRPr="001D5EB4">
        <w:rPr>
          <w:szCs w:val="24"/>
          <w:shd w:val="clear" w:color="auto" w:fill="FFFFFF"/>
        </w:rPr>
        <w:t xml:space="preserve"> również</w:t>
      </w:r>
      <w:r w:rsidR="00B843EC" w:rsidRPr="001D5EB4">
        <w:rPr>
          <w:szCs w:val="24"/>
          <w:shd w:val="clear" w:color="auto" w:fill="FFFFFF"/>
        </w:rPr>
        <w:t xml:space="preserve"> w pamięci</w:t>
      </w:r>
      <w:r w:rsidRPr="001D5EB4">
        <w:rPr>
          <w:szCs w:val="24"/>
          <w:shd w:val="clear" w:color="auto" w:fill="FFFFFF"/>
        </w:rPr>
        <w:t>, jak w Wielki Piątek</w:t>
      </w:r>
      <w:r w:rsidR="003A7530" w:rsidRPr="001D5EB4">
        <w:rPr>
          <w:szCs w:val="24"/>
          <w:shd w:val="clear" w:color="auto" w:fill="FFFFFF"/>
        </w:rPr>
        <w:t xml:space="preserve"> 1970 roku</w:t>
      </w:r>
      <w:r w:rsidRPr="001D5EB4">
        <w:rPr>
          <w:szCs w:val="24"/>
          <w:shd w:val="clear" w:color="auto" w:fill="FFFFFF"/>
        </w:rPr>
        <w:t xml:space="preserve"> przyjechałem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do miasta </w:t>
      </w:r>
      <w:r w:rsidR="003A7530" w:rsidRPr="001D5EB4">
        <w:rPr>
          <w:szCs w:val="24"/>
          <w:shd w:val="clear" w:color="auto" w:fill="FFFFFF"/>
        </w:rPr>
        <w:t>i zobaczyłem, że</w:t>
      </w:r>
      <w:r w:rsidRPr="001D5EB4">
        <w:rPr>
          <w:szCs w:val="24"/>
          <w:shd w:val="clear" w:color="auto" w:fill="FFFFFF"/>
        </w:rPr>
        <w:t xml:space="preserve"> wszystkie </w:t>
      </w:r>
      <w:r w:rsidR="005971A8" w:rsidRPr="001D5EB4">
        <w:rPr>
          <w:szCs w:val="24"/>
          <w:shd w:val="clear" w:color="auto" w:fill="FFFFFF"/>
        </w:rPr>
        <w:t>słupy ogłoszeniowe</w:t>
      </w:r>
      <w:r w:rsidR="003A7530" w:rsidRPr="001D5EB4">
        <w:rPr>
          <w:szCs w:val="24"/>
          <w:shd w:val="clear" w:color="auto" w:fill="FFFFFF"/>
        </w:rPr>
        <w:t xml:space="preserve"> oklejone były</w:t>
      </w:r>
      <w:r w:rsidRPr="001D5EB4">
        <w:rPr>
          <w:szCs w:val="24"/>
          <w:shd w:val="clear" w:color="auto" w:fill="FFFFFF"/>
        </w:rPr>
        <w:t xml:space="preserve"> </w:t>
      </w:r>
      <w:r w:rsidR="00181000" w:rsidRPr="001D5EB4">
        <w:rPr>
          <w:szCs w:val="24"/>
          <w:shd w:val="clear" w:color="auto" w:fill="FFFFFF"/>
        </w:rPr>
        <w:t xml:space="preserve">dużego formatu </w:t>
      </w:r>
      <w:r w:rsidR="003A7530" w:rsidRPr="001D5EB4">
        <w:rPr>
          <w:szCs w:val="24"/>
          <w:shd w:val="clear" w:color="auto" w:fill="FFFFFF"/>
        </w:rPr>
        <w:t>plakatami prezentującymi</w:t>
      </w:r>
      <w:r w:rsidRPr="001D5EB4">
        <w:rPr>
          <w:szCs w:val="24"/>
          <w:shd w:val="clear" w:color="auto" w:fill="FFFFFF"/>
        </w:rPr>
        <w:t xml:space="preserve"> dwie </w:t>
      </w:r>
      <w:r w:rsidR="002273EA" w:rsidRPr="001D5EB4">
        <w:rPr>
          <w:szCs w:val="24"/>
          <w:shd w:val="clear" w:color="auto" w:fill="FFFFFF"/>
        </w:rPr>
        <w:t>kompletnie</w:t>
      </w:r>
      <w:r w:rsidRPr="001D5EB4">
        <w:rPr>
          <w:szCs w:val="24"/>
          <w:shd w:val="clear" w:color="auto" w:fill="FFFFFF"/>
        </w:rPr>
        <w:t xml:space="preserve"> nagie osoby w </w:t>
      </w:r>
      <w:r w:rsidR="003944E3" w:rsidRPr="001D5EB4">
        <w:rPr>
          <w:szCs w:val="24"/>
          <w:shd w:val="clear" w:color="auto" w:fill="FFFFFF"/>
        </w:rPr>
        <w:t>ścisły</w:t>
      </w:r>
      <w:r w:rsidR="002273EA" w:rsidRPr="001D5EB4">
        <w:rPr>
          <w:szCs w:val="24"/>
          <w:shd w:val="clear" w:color="auto" w:fill="FFFFFF"/>
        </w:rPr>
        <w:t>m</w:t>
      </w:r>
      <w:r w:rsidR="003944E3" w:rsidRPr="001D5EB4">
        <w:rPr>
          <w:szCs w:val="24"/>
          <w:shd w:val="clear" w:color="auto" w:fill="FFFFFF"/>
        </w:rPr>
        <w:t xml:space="preserve"> objęci</w:t>
      </w:r>
      <w:r w:rsidR="002273EA" w:rsidRPr="001D5EB4">
        <w:rPr>
          <w:szCs w:val="24"/>
          <w:shd w:val="clear" w:color="auto" w:fill="FFFFFF"/>
        </w:rPr>
        <w:t>u</w:t>
      </w:r>
      <w:r w:rsidRPr="001D5EB4">
        <w:rPr>
          <w:szCs w:val="24"/>
          <w:shd w:val="clear" w:color="auto" w:fill="FFFFFF"/>
        </w:rPr>
        <w:t>.</w:t>
      </w:r>
    </w:p>
    <w:p w:rsidR="004E50A6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335393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>Jedną ze swobód, które rewolucja z 1968 r</w:t>
      </w:r>
      <w:r w:rsidR="00063537" w:rsidRPr="001D5EB4">
        <w:rPr>
          <w:szCs w:val="24"/>
          <w:shd w:val="clear" w:color="auto" w:fill="FFFFFF"/>
        </w:rPr>
        <w:t>oku</w:t>
      </w:r>
      <w:r w:rsidRPr="001D5EB4">
        <w:rPr>
          <w:szCs w:val="24"/>
          <w:shd w:val="clear" w:color="auto" w:fill="FFFFFF"/>
        </w:rPr>
        <w:t xml:space="preserve"> </w:t>
      </w:r>
      <w:r w:rsidR="00063537" w:rsidRPr="001D5EB4">
        <w:rPr>
          <w:szCs w:val="24"/>
          <w:shd w:val="clear" w:color="auto" w:fill="FFFFFF"/>
        </w:rPr>
        <w:t>c</w:t>
      </w:r>
      <w:r w:rsidRPr="001D5EB4">
        <w:rPr>
          <w:szCs w:val="24"/>
          <w:shd w:val="clear" w:color="auto" w:fill="FFFFFF"/>
        </w:rPr>
        <w:t xml:space="preserve">hciała </w:t>
      </w:r>
      <w:r w:rsidR="00134346" w:rsidRPr="001D5EB4">
        <w:rPr>
          <w:szCs w:val="24"/>
          <w:shd w:val="clear" w:color="auto" w:fill="FFFFFF"/>
        </w:rPr>
        <w:t>wywalczyć</w:t>
      </w:r>
      <w:r w:rsidRPr="001D5EB4">
        <w:rPr>
          <w:szCs w:val="24"/>
          <w:shd w:val="clear" w:color="auto" w:fill="FFFFFF"/>
        </w:rPr>
        <w:t xml:space="preserve">, była całkowita wolność seksualna, która nie </w:t>
      </w:r>
      <w:r w:rsidR="00D26FED" w:rsidRPr="001D5EB4">
        <w:rPr>
          <w:szCs w:val="24"/>
          <w:shd w:val="clear" w:color="auto" w:fill="FFFFFF"/>
        </w:rPr>
        <w:t>dopuszczała</w:t>
      </w:r>
      <w:r w:rsidRPr="001D5EB4">
        <w:rPr>
          <w:szCs w:val="24"/>
          <w:shd w:val="clear" w:color="auto" w:fill="FFFFFF"/>
        </w:rPr>
        <w:t xml:space="preserve"> już </w:t>
      </w:r>
      <w:r w:rsidR="00D26FED" w:rsidRPr="001D5EB4">
        <w:rPr>
          <w:szCs w:val="24"/>
          <w:shd w:val="clear" w:color="auto" w:fill="FFFFFF"/>
        </w:rPr>
        <w:t>żadnych</w:t>
      </w:r>
      <w:r w:rsidRPr="001D5EB4">
        <w:rPr>
          <w:szCs w:val="24"/>
          <w:shd w:val="clear" w:color="auto" w:fill="FFFFFF"/>
        </w:rPr>
        <w:t xml:space="preserve"> norm. </w:t>
      </w:r>
      <w:r w:rsidR="00D26FED" w:rsidRPr="001D5EB4">
        <w:rPr>
          <w:szCs w:val="24"/>
          <w:shd w:val="clear" w:color="auto" w:fill="FFFFFF"/>
        </w:rPr>
        <w:t>Skłonnoś</w:t>
      </w:r>
      <w:r w:rsidR="00E050C1" w:rsidRPr="001D5EB4">
        <w:rPr>
          <w:szCs w:val="24"/>
          <w:shd w:val="clear" w:color="auto" w:fill="FFFFFF"/>
        </w:rPr>
        <w:t>ć</w:t>
      </w:r>
      <w:r w:rsidR="00D26FED" w:rsidRPr="001D5EB4">
        <w:rPr>
          <w:szCs w:val="24"/>
          <w:shd w:val="clear" w:color="auto" w:fill="FFFFFF"/>
        </w:rPr>
        <w:t xml:space="preserve"> do stosowania p</w:t>
      </w:r>
      <w:r w:rsidRPr="001D5EB4">
        <w:rPr>
          <w:szCs w:val="24"/>
          <w:shd w:val="clear" w:color="auto" w:fill="FFFFFF"/>
        </w:rPr>
        <w:t>rzemoc</w:t>
      </w:r>
      <w:r w:rsidR="00D26FED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, która charakteryzowała te lata, jest ściśle związana z załamaniem </w:t>
      </w:r>
      <w:r w:rsidR="00426983" w:rsidRPr="001D5EB4">
        <w:rPr>
          <w:szCs w:val="24"/>
          <w:shd w:val="clear" w:color="auto" w:fill="FFFFFF"/>
        </w:rPr>
        <w:t>duchowym</w:t>
      </w:r>
      <w:r w:rsidRPr="001D5EB4">
        <w:rPr>
          <w:szCs w:val="24"/>
          <w:shd w:val="clear" w:color="auto" w:fill="FFFFFF"/>
        </w:rPr>
        <w:t xml:space="preserve">. </w:t>
      </w:r>
      <w:r w:rsidR="00426983" w:rsidRPr="001D5EB4">
        <w:rPr>
          <w:szCs w:val="24"/>
          <w:shd w:val="clear" w:color="auto" w:fill="FFFFFF"/>
        </w:rPr>
        <w:t>Istotnie,</w:t>
      </w:r>
      <w:r w:rsidRPr="001D5EB4">
        <w:rPr>
          <w:szCs w:val="24"/>
          <w:shd w:val="clear" w:color="auto" w:fill="FFFFFF"/>
        </w:rPr>
        <w:t xml:space="preserve"> </w:t>
      </w:r>
      <w:r w:rsidR="00426983" w:rsidRPr="001D5EB4">
        <w:rPr>
          <w:szCs w:val="24"/>
          <w:shd w:val="clear" w:color="auto" w:fill="FFFFFF"/>
        </w:rPr>
        <w:t xml:space="preserve">w samolotach nie były dozwolone </w:t>
      </w:r>
      <w:r w:rsidRPr="001D5EB4">
        <w:rPr>
          <w:szCs w:val="24"/>
          <w:shd w:val="clear" w:color="auto" w:fill="FFFFFF"/>
        </w:rPr>
        <w:t>film</w:t>
      </w:r>
      <w:r w:rsidR="00426983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 erotyczn</w:t>
      </w:r>
      <w:r w:rsidR="00426983" w:rsidRPr="001D5EB4">
        <w:rPr>
          <w:szCs w:val="24"/>
          <w:shd w:val="clear" w:color="auto" w:fill="FFFFFF"/>
        </w:rPr>
        <w:t xml:space="preserve">e, </w:t>
      </w:r>
      <w:r w:rsidR="00335393" w:rsidRPr="001D5EB4">
        <w:rPr>
          <w:szCs w:val="24"/>
          <w:shd w:val="clear" w:color="auto" w:fill="FFFFFF"/>
        </w:rPr>
        <w:t>gdyż</w:t>
      </w:r>
      <w:r w:rsidR="00426983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w małej społeczności pasażerów</w:t>
      </w:r>
      <w:r w:rsidR="00335393" w:rsidRPr="001D5EB4">
        <w:rPr>
          <w:szCs w:val="24"/>
          <w:shd w:val="clear" w:color="auto" w:fill="FFFFFF"/>
        </w:rPr>
        <w:t xml:space="preserve"> wybuchała agresja</w:t>
      </w:r>
      <w:r w:rsidRPr="001D5EB4">
        <w:rPr>
          <w:szCs w:val="24"/>
          <w:shd w:val="clear" w:color="auto" w:fill="FFFFFF"/>
        </w:rPr>
        <w:t>. Ponieważ ekscesy</w:t>
      </w:r>
      <w:r w:rsidR="00C05CD7" w:rsidRPr="001D5EB4">
        <w:rPr>
          <w:szCs w:val="24"/>
          <w:shd w:val="clear" w:color="auto" w:fill="FFFFFF"/>
        </w:rPr>
        <w:t xml:space="preserve"> w dziedzinie</w:t>
      </w:r>
      <w:r w:rsidRPr="001D5EB4">
        <w:rPr>
          <w:szCs w:val="24"/>
          <w:shd w:val="clear" w:color="auto" w:fill="FFFFFF"/>
        </w:rPr>
        <w:t xml:space="preserve"> </w:t>
      </w:r>
      <w:r w:rsidR="00C05CD7" w:rsidRPr="001D5EB4">
        <w:rPr>
          <w:szCs w:val="24"/>
          <w:shd w:val="clear" w:color="auto" w:fill="FFFFFF"/>
        </w:rPr>
        <w:t>ubioru</w:t>
      </w:r>
      <w:r w:rsidRPr="001D5EB4">
        <w:rPr>
          <w:szCs w:val="24"/>
          <w:shd w:val="clear" w:color="auto" w:fill="FFFFFF"/>
        </w:rPr>
        <w:t xml:space="preserve"> wywoł</w:t>
      </w:r>
      <w:r w:rsidR="002C6C16" w:rsidRPr="001D5EB4">
        <w:rPr>
          <w:szCs w:val="24"/>
          <w:shd w:val="clear" w:color="auto" w:fill="FFFFFF"/>
        </w:rPr>
        <w:t>yw</w:t>
      </w:r>
      <w:r w:rsidRPr="001D5EB4">
        <w:rPr>
          <w:szCs w:val="24"/>
          <w:shd w:val="clear" w:color="auto" w:fill="FFFFFF"/>
        </w:rPr>
        <w:t xml:space="preserve">ały również agresję, dyrektorzy szkół starali się wprowadzić mundurki szkolne, które </w:t>
      </w:r>
      <w:r w:rsidR="00335393" w:rsidRPr="001D5EB4">
        <w:rPr>
          <w:szCs w:val="24"/>
          <w:shd w:val="clear" w:color="auto" w:fill="FFFFFF"/>
        </w:rPr>
        <w:t>miały</w:t>
      </w:r>
      <w:r w:rsidRPr="001D5EB4">
        <w:rPr>
          <w:szCs w:val="24"/>
          <w:shd w:val="clear" w:color="auto" w:fill="FFFFFF"/>
        </w:rPr>
        <w:t xml:space="preserve"> </w:t>
      </w:r>
      <w:r w:rsidR="00335393" w:rsidRPr="001D5EB4">
        <w:rPr>
          <w:szCs w:val="24"/>
          <w:shd w:val="clear" w:color="auto" w:fill="FFFFFF"/>
        </w:rPr>
        <w:t>sprzyjać atmosferze</w:t>
      </w:r>
      <w:r w:rsidRPr="001D5EB4">
        <w:rPr>
          <w:szCs w:val="24"/>
          <w:shd w:val="clear" w:color="auto" w:fill="FFFFFF"/>
        </w:rPr>
        <w:t xml:space="preserve"> nauki. </w:t>
      </w:r>
    </w:p>
    <w:p w:rsidR="00335393" w:rsidRPr="001D5EB4" w:rsidRDefault="00335393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4E50A6" w:rsidRPr="001D5EB4" w:rsidRDefault="00875098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>Do f</w:t>
      </w:r>
      <w:r w:rsidR="004E50A6" w:rsidRPr="001D5EB4">
        <w:rPr>
          <w:szCs w:val="24"/>
          <w:shd w:val="clear" w:color="auto" w:fill="FFFFFF"/>
        </w:rPr>
        <w:t>izjonomi</w:t>
      </w:r>
      <w:r w:rsidRPr="001D5EB4">
        <w:rPr>
          <w:szCs w:val="24"/>
          <w:shd w:val="clear" w:color="auto" w:fill="FFFFFF"/>
        </w:rPr>
        <w:t>i</w:t>
      </w:r>
      <w:r w:rsidR="004E50A6" w:rsidRPr="001D5EB4">
        <w:rPr>
          <w:szCs w:val="24"/>
          <w:shd w:val="clear" w:color="auto" w:fill="FFFFFF"/>
        </w:rPr>
        <w:t xml:space="preserve"> rewolucji </w:t>
      </w:r>
      <w:r w:rsidR="00EA67D0" w:rsidRPr="001D5EB4">
        <w:rPr>
          <w:szCs w:val="24"/>
          <w:shd w:val="clear" w:color="auto" w:fill="FFFFFF"/>
        </w:rPr>
        <w:t>‘</w:t>
      </w:r>
      <w:r w:rsidR="004E50A6" w:rsidRPr="001D5EB4">
        <w:rPr>
          <w:szCs w:val="24"/>
          <w:shd w:val="clear" w:color="auto" w:fill="FFFFFF"/>
        </w:rPr>
        <w:t xml:space="preserve">68 roku </w:t>
      </w:r>
      <w:r w:rsidRPr="001D5EB4">
        <w:rPr>
          <w:szCs w:val="24"/>
          <w:shd w:val="clear" w:color="auto" w:fill="FFFFFF"/>
        </w:rPr>
        <w:t>przynależy również to, że</w:t>
      </w:r>
      <w:r w:rsidR="004E50A6" w:rsidRPr="001D5EB4">
        <w:rPr>
          <w:szCs w:val="24"/>
          <w:shd w:val="clear" w:color="auto" w:fill="FFFFFF"/>
        </w:rPr>
        <w:t xml:space="preserve"> pedofili</w:t>
      </w:r>
      <w:r w:rsidRPr="001D5EB4">
        <w:rPr>
          <w:szCs w:val="24"/>
          <w:shd w:val="clear" w:color="auto" w:fill="FFFFFF"/>
        </w:rPr>
        <w:t>a</w:t>
      </w:r>
      <w:r w:rsidR="004E50A6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 xml:space="preserve">została </w:t>
      </w:r>
      <w:r w:rsidR="00E050C1" w:rsidRPr="001D5EB4">
        <w:rPr>
          <w:szCs w:val="24"/>
          <w:shd w:val="clear" w:color="auto" w:fill="FFFFFF"/>
        </w:rPr>
        <w:t>zdiagnozowana</w:t>
      </w:r>
      <w:r w:rsidRPr="001D5EB4">
        <w:rPr>
          <w:szCs w:val="24"/>
          <w:shd w:val="clear" w:color="auto" w:fill="FFFFFF"/>
        </w:rPr>
        <w:t xml:space="preserve"> jako </w:t>
      </w:r>
      <w:r w:rsidR="004E50A6" w:rsidRPr="001D5EB4">
        <w:rPr>
          <w:szCs w:val="24"/>
          <w:shd w:val="clear" w:color="auto" w:fill="FFFFFF"/>
        </w:rPr>
        <w:t>dozwolon</w:t>
      </w:r>
      <w:r w:rsidRPr="001D5EB4">
        <w:rPr>
          <w:szCs w:val="24"/>
          <w:shd w:val="clear" w:color="auto" w:fill="FFFFFF"/>
        </w:rPr>
        <w:t>a</w:t>
      </w:r>
      <w:r w:rsidR="004E50A6" w:rsidRPr="001D5EB4">
        <w:rPr>
          <w:szCs w:val="24"/>
          <w:shd w:val="clear" w:color="auto" w:fill="FFFFFF"/>
        </w:rPr>
        <w:t xml:space="preserve"> i </w:t>
      </w:r>
      <w:r w:rsidR="00AB6279" w:rsidRPr="001D5EB4">
        <w:rPr>
          <w:szCs w:val="24"/>
          <w:shd w:val="clear" w:color="auto" w:fill="FFFFFF"/>
        </w:rPr>
        <w:t>właściwa</w:t>
      </w:r>
      <w:r w:rsidR="004E50A6" w:rsidRPr="001D5EB4">
        <w:rPr>
          <w:szCs w:val="24"/>
          <w:shd w:val="clear" w:color="auto" w:fill="FFFFFF"/>
        </w:rPr>
        <w:t xml:space="preserve">. Przynajmniej dla młodych ludzi w </w:t>
      </w:r>
      <w:r w:rsidR="00A61126" w:rsidRPr="001D5EB4">
        <w:rPr>
          <w:szCs w:val="24"/>
          <w:shd w:val="clear" w:color="auto" w:fill="FFFFFF"/>
        </w:rPr>
        <w:t>K</w:t>
      </w:r>
      <w:r w:rsidR="004E50A6" w:rsidRPr="001D5EB4">
        <w:rPr>
          <w:szCs w:val="24"/>
          <w:shd w:val="clear" w:color="auto" w:fill="FFFFFF"/>
        </w:rPr>
        <w:t xml:space="preserve">ościele, ale nie tylko dla nich, był to bardzo trudny czas </w:t>
      </w:r>
      <w:r w:rsidR="00A61126" w:rsidRPr="001D5EB4">
        <w:rPr>
          <w:szCs w:val="24"/>
          <w:shd w:val="clear" w:color="auto" w:fill="FFFFFF"/>
        </w:rPr>
        <w:t>pod wieloma względami</w:t>
      </w:r>
      <w:r w:rsidR="004E50A6" w:rsidRPr="001D5EB4">
        <w:rPr>
          <w:szCs w:val="24"/>
          <w:shd w:val="clear" w:color="auto" w:fill="FFFFFF"/>
        </w:rPr>
        <w:t xml:space="preserve">. Zawsze zastanawiałem się, w jaki sposób w tej sytuacji </w:t>
      </w:r>
      <w:r w:rsidR="00235C4F" w:rsidRPr="001D5EB4">
        <w:rPr>
          <w:szCs w:val="24"/>
          <w:shd w:val="clear" w:color="auto" w:fill="FFFFFF"/>
        </w:rPr>
        <w:t xml:space="preserve">młodzi ludzie </w:t>
      </w:r>
      <w:r w:rsidR="004E50A6" w:rsidRPr="001D5EB4">
        <w:rPr>
          <w:szCs w:val="24"/>
          <w:shd w:val="clear" w:color="auto" w:fill="FFFFFF"/>
        </w:rPr>
        <w:t xml:space="preserve">mogą zbliżyć się do kapłaństwa i </w:t>
      </w:r>
      <w:r w:rsidR="00911D88" w:rsidRPr="001D5EB4">
        <w:rPr>
          <w:szCs w:val="24"/>
          <w:shd w:val="clear" w:color="auto" w:fill="FFFFFF"/>
        </w:rPr>
        <w:t>podjąć</w:t>
      </w:r>
      <w:r w:rsidR="004E50A6" w:rsidRPr="001D5EB4">
        <w:rPr>
          <w:szCs w:val="24"/>
          <w:shd w:val="clear" w:color="auto" w:fill="FFFFFF"/>
        </w:rPr>
        <w:t xml:space="preserve"> je ze wszystkimi jego konsekwencjami. Powszechn</w:t>
      </w:r>
      <w:r w:rsidR="00B22118" w:rsidRPr="001D5EB4">
        <w:rPr>
          <w:szCs w:val="24"/>
          <w:shd w:val="clear" w:color="auto" w:fill="FFFFFF"/>
        </w:rPr>
        <w:t xml:space="preserve">e załamanie się powołań </w:t>
      </w:r>
      <w:r w:rsidR="00F82ADA" w:rsidRPr="001D5EB4">
        <w:rPr>
          <w:szCs w:val="24"/>
          <w:shd w:val="clear" w:color="auto" w:fill="FFFFFF"/>
        </w:rPr>
        <w:t>do kapłaństwa</w:t>
      </w:r>
      <w:r w:rsidR="004E50A6" w:rsidRPr="001D5EB4">
        <w:rPr>
          <w:szCs w:val="24"/>
          <w:shd w:val="clear" w:color="auto" w:fill="FFFFFF"/>
        </w:rPr>
        <w:t xml:space="preserve"> w t</w:t>
      </w:r>
      <w:r w:rsidR="00D53E2D" w:rsidRPr="001D5EB4">
        <w:rPr>
          <w:szCs w:val="24"/>
          <w:shd w:val="clear" w:color="auto" w:fill="FFFFFF"/>
        </w:rPr>
        <w:t>amt</w:t>
      </w:r>
      <w:r w:rsidR="004E50A6" w:rsidRPr="001D5EB4">
        <w:rPr>
          <w:szCs w:val="24"/>
          <w:shd w:val="clear" w:color="auto" w:fill="FFFFFF"/>
        </w:rPr>
        <w:t xml:space="preserve">ych latach </w:t>
      </w:r>
      <w:r w:rsidR="001D5EB4">
        <w:rPr>
          <w:szCs w:val="24"/>
          <w:shd w:val="clear" w:color="auto" w:fill="FFFFFF"/>
        </w:rPr>
        <w:br/>
      </w:r>
      <w:r w:rsidR="004E50A6" w:rsidRPr="001D5EB4">
        <w:rPr>
          <w:szCs w:val="24"/>
          <w:shd w:val="clear" w:color="auto" w:fill="FFFFFF"/>
        </w:rPr>
        <w:t xml:space="preserve">i nadmierna liczba zwolnień </w:t>
      </w:r>
      <w:r w:rsidR="00D53E2D" w:rsidRPr="001D5EB4">
        <w:rPr>
          <w:szCs w:val="24"/>
          <w:shd w:val="clear" w:color="auto" w:fill="FFFFFF"/>
        </w:rPr>
        <w:t xml:space="preserve">ze stanu duchownego </w:t>
      </w:r>
      <w:r w:rsidR="004E50A6" w:rsidRPr="001D5EB4">
        <w:rPr>
          <w:szCs w:val="24"/>
          <w:shd w:val="clear" w:color="auto" w:fill="FFFFFF"/>
        </w:rPr>
        <w:t>były konsekwencją wszystkich tych wydarzeń.</w:t>
      </w:r>
    </w:p>
    <w:p w:rsidR="004E50A6" w:rsidRPr="001D5EB4" w:rsidRDefault="004E50A6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4E50A6" w:rsidRPr="001D5EB4" w:rsidRDefault="00065CED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2. Niezależnie od tego rozwoju nastąpił jednocześnie upadek katolickiej teologii moralnej, </w:t>
      </w:r>
      <w:r w:rsidR="000243AC" w:rsidRPr="001D5EB4">
        <w:rPr>
          <w:szCs w:val="24"/>
          <w:shd w:val="clear" w:color="auto" w:fill="FFFFFF"/>
        </w:rPr>
        <w:t>który uczynił</w:t>
      </w:r>
      <w:r w:rsidRPr="001D5EB4">
        <w:rPr>
          <w:szCs w:val="24"/>
          <w:shd w:val="clear" w:color="auto" w:fill="FFFFFF"/>
        </w:rPr>
        <w:t xml:space="preserve"> Kościół bezbronnym wobec procesów społecznych. </w:t>
      </w:r>
      <w:r w:rsidR="00D53E2D" w:rsidRPr="001D5EB4">
        <w:rPr>
          <w:szCs w:val="24"/>
          <w:shd w:val="clear" w:color="auto" w:fill="FFFFFF"/>
        </w:rPr>
        <w:t>Pos</w:t>
      </w:r>
      <w:r w:rsidRPr="001D5EB4">
        <w:rPr>
          <w:szCs w:val="24"/>
          <w:shd w:val="clear" w:color="auto" w:fill="FFFFFF"/>
        </w:rPr>
        <w:t xml:space="preserve">taram się pokrótce opisać przebieg tego </w:t>
      </w:r>
      <w:r w:rsidR="00D53E2D" w:rsidRPr="001D5EB4">
        <w:rPr>
          <w:szCs w:val="24"/>
          <w:shd w:val="clear" w:color="auto" w:fill="FFFFFF"/>
        </w:rPr>
        <w:t>procesu</w:t>
      </w:r>
      <w:r w:rsidRPr="001D5EB4">
        <w:rPr>
          <w:szCs w:val="24"/>
          <w:shd w:val="clear" w:color="auto" w:fill="FFFFFF"/>
        </w:rPr>
        <w:t xml:space="preserve">. </w:t>
      </w:r>
      <w:r w:rsidR="00D53E2D" w:rsidRPr="001D5EB4">
        <w:rPr>
          <w:szCs w:val="24"/>
          <w:shd w:val="clear" w:color="auto" w:fill="FFFFFF"/>
        </w:rPr>
        <w:t>Aż do Soboru Watykańskiego</w:t>
      </w:r>
      <w:r w:rsidRPr="001D5EB4">
        <w:rPr>
          <w:szCs w:val="24"/>
          <w:shd w:val="clear" w:color="auto" w:fill="FFFFFF"/>
        </w:rPr>
        <w:t xml:space="preserve"> II katolicka teologia moralna </w:t>
      </w:r>
      <w:r w:rsidR="005A6648" w:rsidRPr="001D5EB4">
        <w:rPr>
          <w:szCs w:val="24"/>
          <w:shd w:val="clear" w:color="auto" w:fill="FFFFFF"/>
        </w:rPr>
        <w:t>opierała się</w:t>
      </w:r>
      <w:r w:rsidRPr="001D5EB4">
        <w:rPr>
          <w:szCs w:val="24"/>
          <w:shd w:val="clear" w:color="auto" w:fill="FFFFFF"/>
        </w:rPr>
        <w:t xml:space="preserve"> w dużej mierze na prawie naturalnym, podczas gdy Pismo Święte było </w:t>
      </w:r>
      <w:r w:rsidR="005A6648" w:rsidRPr="001D5EB4">
        <w:rPr>
          <w:szCs w:val="24"/>
          <w:shd w:val="clear" w:color="auto" w:fill="FFFFFF"/>
        </w:rPr>
        <w:t>przytaczane</w:t>
      </w:r>
      <w:r w:rsidRPr="001D5EB4">
        <w:rPr>
          <w:szCs w:val="24"/>
          <w:shd w:val="clear" w:color="auto" w:fill="FFFFFF"/>
        </w:rPr>
        <w:t xml:space="preserve"> jedynie jako tło lub </w:t>
      </w:r>
      <w:r w:rsidR="000243AC" w:rsidRPr="001D5EB4">
        <w:rPr>
          <w:szCs w:val="24"/>
          <w:shd w:val="clear" w:color="auto" w:fill="FFFFFF"/>
        </w:rPr>
        <w:t>uzasadnienie</w:t>
      </w:r>
      <w:r w:rsidRPr="001D5EB4">
        <w:rPr>
          <w:szCs w:val="24"/>
          <w:shd w:val="clear" w:color="auto" w:fill="FFFFFF"/>
        </w:rPr>
        <w:t xml:space="preserve">. W </w:t>
      </w:r>
      <w:r w:rsidR="006261AC" w:rsidRPr="001D5EB4">
        <w:rPr>
          <w:szCs w:val="24"/>
          <w:shd w:val="clear" w:color="auto" w:fill="FFFFFF"/>
        </w:rPr>
        <w:t>zmaganiach Soboru</w:t>
      </w:r>
      <w:r w:rsidRPr="001D5EB4">
        <w:rPr>
          <w:szCs w:val="24"/>
          <w:shd w:val="clear" w:color="auto" w:fill="FFFFFF"/>
        </w:rPr>
        <w:t xml:space="preserve"> o nowe rozumienie </w:t>
      </w:r>
      <w:r w:rsidR="006261AC" w:rsidRPr="001D5EB4">
        <w:rPr>
          <w:szCs w:val="24"/>
          <w:shd w:val="clear" w:color="auto" w:fill="FFFFFF"/>
        </w:rPr>
        <w:t>O</w:t>
      </w:r>
      <w:r w:rsidRPr="001D5EB4">
        <w:rPr>
          <w:szCs w:val="24"/>
          <w:shd w:val="clear" w:color="auto" w:fill="FFFFFF"/>
        </w:rPr>
        <w:t>bjawienia, opcja prawa naturalnego została w dużej mierze odrzucona</w:t>
      </w:r>
      <w:r w:rsidR="000243AC" w:rsidRPr="001D5EB4">
        <w:rPr>
          <w:szCs w:val="24"/>
          <w:shd w:val="clear" w:color="auto" w:fill="FFFFFF"/>
        </w:rPr>
        <w:t>, a domagano się</w:t>
      </w:r>
      <w:r w:rsidRPr="001D5EB4">
        <w:rPr>
          <w:szCs w:val="24"/>
          <w:shd w:val="clear" w:color="auto" w:fill="FFFFFF"/>
        </w:rPr>
        <w:t xml:space="preserve"> teologii moralnej opartej całkowicie na Biblii. Wciąż pamiętam, jak wydział jezuicki we Frankfurcie przygotował utalentowanego młodego kapłana (</w:t>
      </w:r>
      <w:proofErr w:type="spellStart"/>
      <w:r w:rsidRPr="001D5EB4">
        <w:rPr>
          <w:szCs w:val="24"/>
          <w:shd w:val="clear" w:color="auto" w:fill="FFFFFF"/>
        </w:rPr>
        <w:t>Schüller</w:t>
      </w:r>
      <w:proofErr w:type="spellEnd"/>
      <w:r w:rsidRPr="001D5EB4">
        <w:rPr>
          <w:szCs w:val="24"/>
          <w:shd w:val="clear" w:color="auto" w:fill="FFFFFF"/>
        </w:rPr>
        <w:t xml:space="preserve">) do </w:t>
      </w:r>
      <w:r w:rsidR="000903C7" w:rsidRPr="001D5EB4">
        <w:rPr>
          <w:szCs w:val="24"/>
          <w:shd w:val="clear" w:color="auto" w:fill="FFFFFF"/>
        </w:rPr>
        <w:t>opracowania</w:t>
      </w:r>
      <w:r w:rsidRPr="001D5EB4">
        <w:rPr>
          <w:szCs w:val="24"/>
          <w:shd w:val="clear" w:color="auto" w:fill="FFFFFF"/>
        </w:rPr>
        <w:t xml:space="preserve"> moralności opartej całkowicie na Piśmie Świętym. Piękna rozprawa ojca </w:t>
      </w:r>
      <w:proofErr w:type="spellStart"/>
      <w:r w:rsidRPr="001D5EB4">
        <w:rPr>
          <w:szCs w:val="24"/>
          <w:shd w:val="clear" w:color="auto" w:fill="FFFFFF"/>
        </w:rPr>
        <w:t>Schüllera</w:t>
      </w:r>
      <w:proofErr w:type="spellEnd"/>
      <w:r w:rsidRPr="001D5EB4">
        <w:rPr>
          <w:szCs w:val="24"/>
          <w:shd w:val="clear" w:color="auto" w:fill="FFFFFF"/>
        </w:rPr>
        <w:t xml:space="preserve"> pokazuje pierwszy krok w kierunku budowania moralności opartej na Piśmie Świętym. Ojciec </w:t>
      </w:r>
      <w:proofErr w:type="spellStart"/>
      <w:r w:rsidRPr="001D5EB4">
        <w:rPr>
          <w:szCs w:val="24"/>
          <w:shd w:val="clear" w:color="auto" w:fill="FFFFFF"/>
        </w:rPr>
        <w:t>Schüller</w:t>
      </w:r>
      <w:proofErr w:type="spellEnd"/>
      <w:r w:rsidRPr="001D5EB4">
        <w:rPr>
          <w:szCs w:val="24"/>
          <w:shd w:val="clear" w:color="auto" w:fill="FFFFFF"/>
        </w:rPr>
        <w:t xml:space="preserve"> został następnie wysłany na dalsze studia </w:t>
      </w:r>
      <w:r w:rsidR="00B421C6" w:rsidRPr="001D5EB4">
        <w:rPr>
          <w:szCs w:val="24"/>
          <w:shd w:val="clear" w:color="auto" w:fill="FFFFFF"/>
        </w:rPr>
        <w:t xml:space="preserve">do Ameryki </w:t>
      </w:r>
      <w:r w:rsidRPr="001D5EB4">
        <w:rPr>
          <w:szCs w:val="24"/>
          <w:shd w:val="clear" w:color="auto" w:fill="FFFFFF"/>
        </w:rPr>
        <w:t xml:space="preserve">i wrócił ze świadomością, że </w:t>
      </w:r>
      <w:r w:rsidR="009206EF" w:rsidRPr="001D5EB4">
        <w:rPr>
          <w:szCs w:val="24"/>
          <w:shd w:val="clear" w:color="auto" w:fill="FFFFFF"/>
        </w:rPr>
        <w:t xml:space="preserve">nie można </w:t>
      </w:r>
      <w:r w:rsidR="00B421C6" w:rsidRPr="001D5EB4">
        <w:rPr>
          <w:szCs w:val="24"/>
          <w:shd w:val="clear" w:color="auto" w:fill="FFFFFF"/>
        </w:rPr>
        <w:t xml:space="preserve">przedstawić </w:t>
      </w:r>
      <w:r w:rsidR="00BB32F6" w:rsidRPr="001D5EB4">
        <w:rPr>
          <w:szCs w:val="24"/>
          <w:shd w:val="clear" w:color="auto" w:fill="FFFFFF"/>
        </w:rPr>
        <w:t xml:space="preserve">moralności </w:t>
      </w:r>
      <w:r w:rsidR="001D5EB4">
        <w:rPr>
          <w:szCs w:val="24"/>
          <w:shd w:val="clear" w:color="auto" w:fill="FFFFFF"/>
        </w:rPr>
        <w:br/>
      </w:r>
      <w:r w:rsidR="00582033" w:rsidRPr="001D5EB4">
        <w:rPr>
          <w:szCs w:val="24"/>
          <w:shd w:val="clear" w:color="auto" w:fill="FFFFFF"/>
        </w:rPr>
        <w:t>w sposób systematyczny</w:t>
      </w:r>
      <w:r w:rsidR="009206EF" w:rsidRPr="001D5EB4">
        <w:rPr>
          <w:szCs w:val="24"/>
          <w:shd w:val="clear" w:color="auto" w:fill="FFFFFF"/>
        </w:rPr>
        <w:t xml:space="preserve"> wychodząc jedynie od</w:t>
      </w:r>
      <w:r w:rsidRPr="001D5EB4">
        <w:rPr>
          <w:szCs w:val="24"/>
          <w:shd w:val="clear" w:color="auto" w:fill="FFFFFF"/>
        </w:rPr>
        <w:t xml:space="preserve"> Bibli</w:t>
      </w:r>
      <w:r w:rsidR="009206EF" w:rsidRPr="001D5EB4">
        <w:rPr>
          <w:szCs w:val="24"/>
          <w:shd w:val="clear" w:color="auto" w:fill="FFFFFF"/>
        </w:rPr>
        <w:t>i</w:t>
      </w:r>
      <w:r w:rsidRPr="001D5EB4">
        <w:rPr>
          <w:szCs w:val="24"/>
          <w:shd w:val="clear" w:color="auto" w:fill="FFFFFF"/>
        </w:rPr>
        <w:t xml:space="preserve">. Następnie próbował bardziej pragmatycznej teologii moralnej, nie będąc </w:t>
      </w:r>
      <w:r w:rsidR="009143DE" w:rsidRPr="001D5EB4">
        <w:rPr>
          <w:szCs w:val="24"/>
          <w:shd w:val="clear" w:color="auto" w:fill="FFFFFF"/>
        </w:rPr>
        <w:t xml:space="preserve">jednak </w:t>
      </w:r>
      <w:r w:rsidRPr="001D5EB4">
        <w:rPr>
          <w:szCs w:val="24"/>
          <w:shd w:val="clear" w:color="auto" w:fill="FFFFFF"/>
        </w:rPr>
        <w:t>w stanie udzielić odpowiedzi na kryzys moralności.</w:t>
      </w:r>
    </w:p>
    <w:p w:rsidR="00065CED" w:rsidRPr="001D5EB4" w:rsidRDefault="00065CED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C25439" w:rsidRPr="001D5EB4" w:rsidRDefault="00A275F0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Wreszcie </w:t>
      </w:r>
      <w:r w:rsidR="009143DE" w:rsidRPr="001D5EB4">
        <w:rPr>
          <w:szCs w:val="24"/>
          <w:shd w:val="clear" w:color="auto" w:fill="FFFFFF"/>
        </w:rPr>
        <w:t xml:space="preserve">przeważyła w dużej mierze </w:t>
      </w:r>
      <w:r w:rsidRPr="001D5EB4">
        <w:rPr>
          <w:szCs w:val="24"/>
          <w:shd w:val="clear" w:color="auto" w:fill="FFFFFF"/>
        </w:rPr>
        <w:t xml:space="preserve">teza, że ​​moralność może być określona wyłącznie przez cele ludzkiego działania. </w:t>
      </w:r>
      <w:r w:rsidR="008C24CF" w:rsidRPr="001D5EB4">
        <w:rPr>
          <w:szCs w:val="24"/>
          <w:shd w:val="clear" w:color="auto" w:fill="FFFFFF"/>
        </w:rPr>
        <w:t>Choć s</w:t>
      </w:r>
      <w:r w:rsidRPr="001D5EB4">
        <w:rPr>
          <w:szCs w:val="24"/>
          <w:shd w:val="clear" w:color="auto" w:fill="FFFFFF"/>
        </w:rPr>
        <w:t xml:space="preserve">tare </w:t>
      </w:r>
      <w:r w:rsidR="00B304D8" w:rsidRPr="001D5EB4">
        <w:rPr>
          <w:szCs w:val="24"/>
          <w:shd w:val="clear" w:color="auto" w:fill="FFFFFF"/>
        </w:rPr>
        <w:t>powiedzenie</w:t>
      </w:r>
      <w:r w:rsidRPr="001D5EB4">
        <w:rPr>
          <w:szCs w:val="24"/>
          <w:shd w:val="clear" w:color="auto" w:fill="FFFFFF"/>
        </w:rPr>
        <w:t xml:space="preserve"> „</w:t>
      </w:r>
      <w:r w:rsidR="00E75D6D" w:rsidRPr="001D5EB4">
        <w:rPr>
          <w:szCs w:val="24"/>
          <w:shd w:val="clear" w:color="auto" w:fill="FFFFFF"/>
        </w:rPr>
        <w:t>cel</w:t>
      </w:r>
      <w:r w:rsidRPr="001D5EB4">
        <w:rPr>
          <w:szCs w:val="24"/>
          <w:shd w:val="clear" w:color="auto" w:fill="FFFFFF"/>
        </w:rPr>
        <w:t xml:space="preserve"> uświęca środki” nie zostało potwierdzone w tej prymitywnej formie, </w:t>
      </w:r>
      <w:r w:rsidR="008C24CF" w:rsidRPr="001D5EB4">
        <w:rPr>
          <w:szCs w:val="24"/>
          <w:shd w:val="clear" w:color="auto" w:fill="FFFFFF"/>
        </w:rPr>
        <w:t xml:space="preserve">to </w:t>
      </w:r>
      <w:r w:rsidR="00E75D6D" w:rsidRPr="001D5EB4">
        <w:rPr>
          <w:szCs w:val="24"/>
          <w:shd w:val="clear" w:color="auto" w:fill="FFFFFF"/>
        </w:rPr>
        <w:t>jednak</w:t>
      </w:r>
      <w:r w:rsidRPr="001D5EB4">
        <w:rPr>
          <w:szCs w:val="24"/>
          <w:shd w:val="clear" w:color="auto" w:fill="FFFFFF"/>
        </w:rPr>
        <w:t xml:space="preserve"> jego sposób myślenia stał się decydujący. </w:t>
      </w:r>
      <w:r w:rsidR="001E0AB7" w:rsidRPr="001D5EB4">
        <w:rPr>
          <w:szCs w:val="24"/>
          <w:shd w:val="clear" w:color="auto" w:fill="FFFFFF"/>
        </w:rPr>
        <w:t>Tak w</w:t>
      </w:r>
      <w:r w:rsidRPr="001D5EB4">
        <w:rPr>
          <w:szCs w:val="24"/>
          <w:shd w:val="clear" w:color="auto" w:fill="FFFFFF"/>
        </w:rPr>
        <w:t xml:space="preserve">ięc nie </w:t>
      </w:r>
      <w:r w:rsidR="00AB7924" w:rsidRPr="001D5EB4">
        <w:rPr>
          <w:szCs w:val="24"/>
          <w:shd w:val="clear" w:color="auto" w:fill="FFFFFF"/>
        </w:rPr>
        <w:t>mogło</w:t>
      </w:r>
      <w:r w:rsidRPr="001D5EB4">
        <w:rPr>
          <w:szCs w:val="24"/>
          <w:shd w:val="clear" w:color="auto" w:fill="FFFFFF"/>
        </w:rPr>
        <w:t xml:space="preserve"> być</w:t>
      </w:r>
      <w:r w:rsidR="001E0AB7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nic</w:t>
      </w:r>
      <w:r w:rsidR="001E0AB7" w:rsidRPr="001D5EB4">
        <w:rPr>
          <w:szCs w:val="24"/>
          <w:shd w:val="clear" w:color="auto" w:fill="FFFFFF"/>
        </w:rPr>
        <w:t>zego</w:t>
      </w:r>
      <w:r w:rsidRPr="001D5EB4">
        <w:rPr>
          <w:szCs w:val="24"/>
          <w:shd w:val="clear" w:color="auto" w:fill="FFFFFF"/>
        </w:rPr>
        <w:t xml:space="preserve"> </w:t>
      </w:r>
      <w:r w:rsidR="001E0AB7" w:rsidRPr="001D5EB4">
        <w:rPr>
          <w:szCs w:val="24"/>
          <w:shd w:val="clear" w:color="auto" w:fill="FFFFFF"/>
        </w:rPr>
        <w:t xml:space="preserve">absolutnie </w:t>
      </w:r>
      <w:proofErr w:type="gramStart"/>
      <w:r w:rsidRPr="001D5EB4">
        <w:rPr>
          <w:szCs w:val="24"/>
          <w:shd w:val="clear" w:color="auto" w:fill="FFFFFF"/>
        </w:rPr>
        <w:t>dobrego</w:t>
      </w:r>
      <w:r w:rsidR="00AB7924" w:rsidRPr="001D5EB4">
        <w:rPr>
          <w:szCs w:val="24"/>
          <w:shd w:val="clear" w:color="auto" w:fill="FFFFFF"/>
        </w:rPr>
        <w:t>,</w:t>
      </w:r>
      <w:proofErr w:type="gramEnd"/>
      <w:r w:rsidR="00AB7924" w:rsidRPr="001D5EB4">
        <w:rPr>
          <w:szCs w:val="24"/>
          <w:shd w:val="clear" w:color="auto" w:fill="FFFFFF"/>
        </w:rPr>
        <w:t xml:space="preserve"> ani</w:t>
      </w:r>
      <w:r w:rsidRPr="001D5EB4">
        <w:rPr>
          <w:szCs w:val="24"/>
          <w:shd w:val="clear" w:color="auto" w:fill="FFFFFF"/>
        </w:rPr>
        <w:t xml:space="preserve"> tak samo </w:t>
      </w:r>
      <w:r w:rsidR="00AB7924" w:rsidRPr="001D5EB4">
        <w:rPr>
          <w:szCs w:val="24"/>
          <w:shd w:val="clear" w:color="auto" w:fill="FFFFFF"/>
        </w:rPr>
        <w:t xml:space="preserve">zawsze </w:t>
      </w:r>
      <w:r w:rsidRPr="001D5EB4">
        <w:rPr>
          <w:szCs w:val="24"/>
          <w:shd w:val="clear" w:color="auto" w:fill="FFFFFF"/>
        </w:rPr>
        <w:t xml:space="preserve">złego, ale tylko względne </w:t>
      </w:r>
      <w:r w:rsidR="00AB7924" w:rsidRPr="001D5EB4">
        <w:rPr>
          <w:szCs w:val="24"/>
          <w:shd w:val="clear" w:color="auto" w:fill="FFFFFF"/>
        </w:rPr>
        <w:t>o</w:t>
      </w:r>
      <w:r w:rsidRPr="001D5EB4">
        <w:rPr>
          <w:szCs w:val="24"/>
          <w:shd w:val="clear" w:color="auto" w:fill="FFFFFF"/>
        </w:rPr>
        <w:t xml:space="preserve">ceny. Nie było już dobra, ale tylko </w:t>
      </w:r>
      <w:r w:rsidR="00AB7924" w:rsidRPr="001D5EB4">
        <w:rPr>
          <w:szCs w:val="24"/>
          <w:shd w:val="clear" w:color="auto" w:fill="FFFFFF"/>
        </w:rPr>
        <w:t>to, co</w:t>
      </w:r>
      <w:r w:rsidRPr="001D5EB4">
        <w:rPr>
          <w:szCs w:val="24"/>
          <w:shd w:val="clear" w:color="auto" w:fill="FFFFFF"/>
        </w:rPr>
        <w:t xml:space="preserve"> w danej chwili i w zależności od okoliczności</w:t>
      </w:r>
      <w:r w:rsidR="00AB7924" w:rsidRPr="001D5EB4">
        <w:rPr>
          <w:szCs w:val="24"/>
          <w:shd w:val="clear" w:color="auto" w:fill="FFFFFF"/>
        </w:rPr>
        <w:t xml:space="preserve"> względnie</w:t>
      </w:r>
      <w:r w:rsidRPr="001D5EB4">
        <w:rPr>
          <w:szCs w:val="24"/>
          <w:shd w:val="clear" w:color="auto" w:fill="FFFFFF"/>
        </w:rPr>
        <w:t xml:space="preserve"> lepsz</w:t>
      </w:r>
      <w:r w:rsidR="00AB7924" w:rsidRPr="001D5EB4">
        <w:rPr>
          <w:szCs w:val="24"/>
          <w:shd w:val="clear" w:color="auto" w:fill="FFFFFF"/>
        </w:rPr>
        <w:t>e</w:t>
      </w:r>
      <w:r w:rsidRPr="001D5EB4">
        <w:rPr>
          <w:szCs w:val="24"/>
          <w:shd w:val="clear" w:color="auto" w:fill="FFFFFF"/>
        </w:rPr>
        <w:t xml:space="preserve">. </w:t>
      </w:r>
    </w:p>
    <w:p w:rsidR="00C25439" w:rsidRPr="001D5EB4" w:rsidRDefault="00C2543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065CED" w:rsidRPr="001D5EB4" w:rsidRDefault="00A275F0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Kryzys w </w:t>
      </w:r>
      <w:r w:rsidR="00C20240" w:rsidRPr="001D5EB4">
        <w:rPr>
          <w:szCs w:val="24"/>
          <w:shd w:val="clear" w:color="auto" w:fill="FFFFFF"/>
        </w:rPr>
        <w:t>uzasadnieniu</w:t>
      </w:r>
      <w:r w:rsidRPr="001D5EB4">
        <w:rPr>
          <w:szCs w:val="24"/>
          <w:shd w:val="clear" w:color="auto" w:fill="FFFFFF"/>
        </w:rPr>
        <w:t xml:space="preserve"> i </w:t>
      </w:r>
      <w:r w:rsidR="00065449" w:rsidRPr="001D5EB4">
        <w:rPr>
          <w:szCs w:val="24"/>
          <w:shd w:val="clear" w:color="auto" w:fill="FFFFFF"/>
        </w:rPr>
        <w:t>przedstawieniu</w:t>
      </w:r>
      <w:r w:rsidRPr="001D5EB4">
        <w:rPr>
          <w:szCs w:val="24"/>
          <w:shd w:val="clear" w:color="auto" w:fill="FFFFFF"/>
        </w:rPr>
        <w:t xml:space="preserve"> moralności katolickiej osiągnął dramatyczne </w:t>
      </w:r>
      <w:r w:rsidR="00065449" w:rsidRPr="001D5EB4">
        <w:rPr>
          <w:szCs w:val="24"/>
          <w:shd w:val="clear" w:color="auto" w:fill="FFFFFF"/>
        </w:rPr>
        <w:t>formy</w:t>
      </w:r>
      <w:r w:rsidRPr="001D5EB4">
        <w:rPr>
          <w:szCs w:val="24"/>
          <w:shd w:val="clear" w:color="auto" w:fill="FFFFFF"/>
        </w:rPr>
        <w:t xml:space="preserve"> pod koniec lat 80</w:t>
      </w:r>
      <w:r w:rsidR="00065449" w:rsidRPr="001D5EB4">
        <w:rPr>
          <w:szCs w:val="24"/>
          <w:shd w:val="clear" w:color="auto" w:fill="FFFFFF"/>
        </w:rPr>
        <w:t>-ych</w:t>
      </w:r>
      <w:r w:rsidRPr="001D5EB4">
        <w:rPr>
          <w:szCs w:val="24"/>
          <w:shd w:val="clear" w:color="auto" w:fill="FFFFFF"/>
        </w:rPr>
        <w:t xml:space="preserve"> i 90</w:t>
      </w:r>
      <w:r w:rsidR="00065449" w:rsidRPr="001D5EB4">
        <w:rPr>
          <w:szCs w:val="24"/>
          <w:shd w:val="clear" w:color="auto" w:fill="FFFFFF"/>
        </w:rPr>
        <w:t>-ych</w:t>
      </w:r>
      <w:r w:rsidRPr="001D5EB4">
        <w:rPr>
          <w:szCs w:val="24"/>
          <w:shd w:val="clear" w:color="auto" w:fill="FFFFFF"/>
        </w:rPr>
        <w:t xml:space="preserve"> XX wieku. 5 stycznia 1989 r</w:t>
      </w:r>
      <w:r w:rsidR="00831242" w:rsidRPr="001D5EB4">
        <w:rPr>
          <w:szCs w:val="24"/>
          <w:shd w:val="clear" w:color="auto" w:fill="FFFFFF"/>
        </w:rPr>
        <w:t>oku</w:t>
      </w:r>
      <w:r w:rsidRPr="001D5EB4">
        <w:rPr>
          <w:szCs w:val="24"/>
          <w:shd w:val="clear" w:color="auto" w:fill="FFFFFF"/>
        </w:rPr>
        <w:t xml:space="preserve"> </w:t>
      </w:r>
      <w:r w:rsidR="00831242" w:rsidRPr="001D5EB4">
        <w:rPr>
          <w:szCs w:val="24"/>
          <w:shd w:val="clear" w:color="auto" w:fill="FFFFFF"/>
        </w:rPr>
        <w:t>u</w:t>
      </w:r>
      <w:r w:rsidRPr="001D5EB4">
        <w:rPr>
          <w:szCs w:val="24"/>
          <w:shd w:val="clear" w:color="auto" w:fill="FFFFFF"/>
        </w:rPr>
        <w:t xml:space="preserve">kazała się „Deklaracja Kolońska”, podpisana przez 15 katolickich profesorów teologii, która </w:t>
      </w:r>
      <w:r w:rsidR="0046656D" w:rsidRPr="001D5EB4">
        <w:rPr>
          <w:szCs w:val="24"/>
          <w:shd w:val="clear" w:color="auto" w:fill="FFFFFF"/>
        </w:rPr>
        <w:t>skupiała się na</w:t>
      </w:r>
      <w:r w:rsidRPr="001D5EB4">
        <w:rPr>
          <w:szCs w:val="24"/>
          <w:shd w:val="clear" w:color="auto" w:fill="FFFFFF"/>
        </w:rPr>
        <w:t xml:space="preserve"> różn</w:t>
      </w:r>
      <w:r w:rsidR="0046656D" w:rsidRPr="001D5EB4">
        <w:rPr>
          <w:szCs w:val="24"/>
          <w:shd w:val="clear" w:color="auto" w:fill="FFFFFF"/>
        </w:rPr>
        <w:t>ych</w:t>
      </w:r>
      <w:r w:rsidRPr="001D5EB4">
        <w:rPr>
          <w:szCs w:val="24"/>
          <w:shd w:val="clear" w:color="auto" w:fill="FFFFFF"/>
        </w:rPr>
        <w:t xml:space="preserve"> punkt</w:t>
      </w:r>
      <w:r w:rsidR="0046656D" w:rsidRPr="001D5EB4">
        <w:rPr>
          <w:szCs w:val="24"/>
          <w:shd w:val="clear" w:color="auto" w:fill="FFFFFF"/>
        </w:rPr>
        <w:t>ach</w:t>
      </w:r>
      <w:r w:rsidRPr="001D5EB4">
        <w:rPr>
          <w:szCs w:val="24"/>
          <w:shd w:val="clear" w:color="auto" w:fill="FFFFFF"/>
        </w:rPr>
        <w:t xml:space="preserve"> kry</w:t>
      </w:r>
      <w:r w:rsidR="00C14ADB" w:rsidRPr="001D5EB4">
        <w:rPr>
          <w:szCs w:val="24"/>
          <w:shd w:val="clear" w:color="auto" w:fill="FFFFFF"/>
        </w:rPr>
        <w:t>zysowych</w:t>
      </w:r>
      <w:r w:rsidRPr="001D5EB4">
        <w:rPr>
          <w:szCs w:val="24"/>
          <w:shd w:val="clear" w:color="auto" w:fill="FFFFFF"/>
        </w:rPr>
        <w:t xml:space="preserve"> </w:t>
      </w:r>
      <w:r w:rsidR="00553A9B" w:rsidRPr="001D5EB4">
        <w:rPr>
          <w:szCs w:val="24"/>
          <w:shd w:val="clear" w:color="auto" w:fill="FFFFFF"/>
        </w:rPr>
        <w:t>między</w:t>
      </w:r>
      <w:r w:rsidRPr="001D5EB4">
        <w:rPr>
          <w:szCs w:val="24"/>
          <w:shd w:val="clear" w:color="auto" w:fill="FFFFFF"/>
        </w:rPr>
        <w:t xml:space="preserve"> nauczaniem biskupim a zadaniem teologii. </w:t>
      </w:r>
      <w:r w:rsidR="00176D7C" w:rsidRPr="001D5EB4">
        <w:rPr>
          <w:szCs w:val="24"/>
          <w:shd w:val="clear" w:color="auto" w:fill="FFFFFF"/>
        </w:rPr>
        <w:t>Reakcje na t</w:t>
      </w:r>
      <w:r w:rsidRPr="001D5EB4">
        <w:rPr>
          <w:szCs w:val="24"/>
          <w:shd w:val="clear" w:color="auto" w:fill="FFFFFF"/>
        </w:rPr>
        <w:t>en tekst, któr</w:t>
      </w:r>
      <w:r w:rsidR="00176D7C" w:rsidRPr="001D5EB4">
        <w:rPr>
          <w:szCs w:val="24"/>
          <w:shd w:val="clear" w:color="auto" w:fill="FFFFFF"/>
        </w:rPr>
        <w:t>e</w:t>
      </w:r>
      <w:r w:rsidRPr="001D5EB4">
        <w:rPr>
          <w:szCs w:val="24"/>
          <w:shd w:val="clear" w:color="auto" w:fill="FFFFFF"/>
        </w:rPr>
        <w:t xml:space="preserve"> początkowo nie wykraczał</w:t>
      </w:r>
      <w:r w:rsidR="00176D7C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 poza zwykły poziom protestów, szybko przerodził</w:t>
      </w:r>
      <w:r w:rsidR="00176D7C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 się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w oburzenie przeciwko </w:t>
      </w:r>
      <w:r w:rsidR="00804269" w:rsidRPr="001D5EB4">
        <w:rPr>
          <w:szCs w:val="24"/>
          <w:shd w:val="clear" w:color="auto" w:fill="FFFFFF"/>
        </w:rPr>
        <w:t>M</w:t>
      </w:r>
      <w:r w:rsidRPr="001D5EB4">
        <w:rPr>
          <w:szCs w:val="24"/>
          <w:shd w:val="clear" w:color="auto" w:fill="FFFFFF"/>
        </w:rPr>
        <w:t xml:space="preserve">agisterium Kościoła i </w:t>
      </w:r>
      <w:r w:rsidR="00A31011" w:rsidRPr="001D5EB4">
        <w:rPr>
          <w:szCs w:val="24"/>
          <w:shd w:val="clear" w:color="auto" w:fill="FFFFFF"/>
        </w:rPr>
        <w:t>osiągnęły</w:t>
      </w:r>
      <w:r w:rsidRPr="001D5EB4">
        <w:rPr>
          <w:szCs w:val="24"/>
          <w:shd w:val="clear" w:color="auto" w:fill="FFFFFF"/>
        </w:rPr>
        <w:t xml:space="preserve"> </w:t>
      </w:r>
      <w:r w:rsidR="00A31011" w:rsidRPr="001D5EB4">
        <w:rPr>
          <w:szCs w:val="24"/>
          <w:shd w:val="clear" w:color="auto" w:fill="FFFFFF"/>
        </w:rPr>
        <w:t xml:space="preserve">w sposób widoczny i słyszalny </w:t>
      </w:r>
      <w:r w:rsidRPr="001D5EB4">
        <w:rPr>
          <w:szCs w:val="24"/>
          <w:shd w:val="clear" w:color="auto" w:fill="FFFFFF"/>
        </w:rPr>
        <w:lastRenderedPageBreak/>
        <w:t xml:space="preserve">potencjał </w:t>
      </w:r>
      <w:r w:rsidR="00313939" w:rsidRPr="001D5EB4">
        <w:rPr>
          <w:szCs w:val="24"/>
          <w:shd w:val="clear" w:color="auto" w:fill="FFFFFF"/>
        </w:rPr>
        <w:t>protestu</w:t>
      </w:r>
      <w:r w:rsidRPr="001D5EB4">
        <w:rPr>
          <w:szCs w:val="24"/>
          <w:shd w:val="clear" w:color="auto" w:fill="FFFFFF"/>
        </w:rPr>
        <w:t xml:space="preserve">, który </w:t>
      </w:r>
      <w:r w:rsidR="00313939" w:rsidRPr="001D5EB4">
        <w:rPr>
          <w:szCs w:val="24"/>
          <w:shd w:val="clear" w:color="auto" w:fill="FFFFFF"/>
        </w:rPr>
        <w:t>podniósł się</w:t>
      </w:r>
      <w:r w:rsidRPr="001D5EB4">
        <w:rPr>
          <w:szCs w:val="24"/>
          <w:shd w:val="clear" w:color="auto" w:fill="FFFFFF"/>
        </w:rPr>
        <w:t xml:space="preserve"> na całym świecie </w:t>
      </w:r>
      <w:r w:rsidR="00313939" w:rsidRPr="001D5EB4">
        <w:rPr>
          <w:szCs w:val="24"/>
          <w:shd w:val="clear" w:color="auto" w:fill="FFFFFF"/>
        </w:rPr>
        <w:t>przeciwko</w:t>
      </w:r>
      <w:r w:rsidRPr="001D5EB4">
        <w:rPr>
          <w:szCs w:val="24"/>
          <w:shd w:val="clear" w:color="auto" w:fill="FFFFFF"/>
        </w:rPr>
        <w:t xml:space="preserve"> oczekiwany</w:t>
      </w:r>
      <w:r w:rsidR="00313939" w:rsidRPr="001D5EB4">
        <w:rPr>
          <w:szCs w:val="24"/>
          <w:shd w:val="clear" w:color="auto" w:fill="FFFFFF"/>
        </w:rPr>
        <w:t>m</w:t>
      </w:r>
      <w:r w:rsidRPr="001D5EB4">
        <w:rPr>
          <w:szCs w:val="24"/>
          <w:shd w:val="clear" w:color="auto" w:fill="FFFFFF"/>
        </w:rPr>
        <w:t xml:space="preserve"> </w:t>
      </w:r>
      <w:r w:rsidR="00176D7C" w:rsidRPr="001D5EB4">
        <w:rPr>
          <w:szCs w:val="24"/>
          <w:shd w:val="clear" w:color="auto" w:fill="FFFFFF"/>
        </w:rPr>
        <w:t>tekst</w:t>
      </w:r>
      <w:r w:rsidR="00313939" w:rsidRPr="001D5EB4">
        <w:rPr>
          <w:szCs w:val="24"/>
          <w:shd w:val="clear" w:color="auto" w:fill="FFFFFF"/>
        </w:rPr>
        <w:t>om</w:t>
      </w:r>
      <w:r w:rsidR="00176D7C" w:rsidRPr="001D5EB4">
        <w:rPr>
          <w:szCs w:val="24"/>
          <w:shd w:val="clear" w:color="auto" w:fill="FFFFFF"/>
        </w:rPr>
        <w:t xml:space="preserve"> doktrynalny</w:t>
      </w:r>
      <w:r w:rsidR="00313939" w:rsidRPr="001D5EB4">
        <w:rPr>
          <w:szCs w:val="24"/>
          <w:shd w:val="clear" w:color="auto" w:fill="FFFFFF"/>
        </w:rPr>
        <w:t>m</w:t>
      </w:r>
      <w:r w:rsidRPr="001D5EB4">
        <w:rPr>
          <w:szCs w:val="24"/>
          <w:shd w:val="clear" w:color="auto" w:fill="FFFFFF"/>
        </w:rPr>
        <w:t xml:space="preserve"> Jana Pawła II </w:t>
      </w:r>
      <w:r w:rsidR="00203F07" w:rsidRPr="001D5EB4">
        <w:rPr>
          <w:szCs w:val="24"/>
          <w:shd w:val="clear" w:color="auto" w:fill="FFFFFF"/>
        </w:rPr>
        <w:t xml:space="preserve">(por. </w:t>
      </w:r>
      <w:r w:rsidRPr="001D5EB4">
        <w:rPr>
          <w:szCs w:val="24"/>
          <w:shd w:val="clear" w:color="auto" w:fill="FFFFFF"/>
        </w:rPr>
        <w:t xml:space="preserve">D. </w:t>
      </w:r>
      <w:proofErr w:type="spellStart"/>
      <w:r w:rsidRPr="001D5EB4">
        <w:rPr>
          <w:szCs w:val="24"/>
          <w:shd w:val="clear" w:color="auto" w:fill="FFFFFF"/>
        </w:rPr>
        <w:t>Mieth</w:t>
      </w:r>
      <w:proofErr w:type="spellEnd"/>
      <w:r w:rsidRPr="001D5EB4">
        <w:rPr>
          <w:szCs w:val="24"/>
          <w:shd w:val="clear" w:color="auto" w:fill="FFFFFF"/>
        </w:rPr>
        <w:t xml:space="preserve">, </w:t>
      </w:r>
      <w:r w:rsidR="00203F07" w:rsidRPr="001D5EB4">
        <w:rPr>
          <w:szCs w:val="24"/>
          <w:shd w:val="clear" w:color="auto" w:fill="FFFFFF"/>
        </w:rPr>
        <w:t xml:space="preserve">Kölner </w:t>
      </w:r>
      <w:proofErr w:type="spellStart"/>
      <w:r w:rsidR="00203F07" w:rsidRPr="001D5EB4">
        <w:rPr>
          <w:szCs w:val="24"/>
          <w:shd w:val="clear" w:color="auto" w:fill="FFFFFF"/>
        </w:rPr>
        <w:t>Erklärung</w:t>
      </w:r>
      <w:proofErr w:type="spellEnd"/>
      <w:r w:rsidRPr="001D5EB4">
        <w:rPr>
          <w:szCs w:val="24"/>
          <w:shd w:val="clear" w:color="auto" w:fill="FFFFFF"/>
        </w:rPr>
        <w:t xml:space="preserve">, </w:t>
      </w:r>
      <w:proofErr w:type="spellStart"/>
      <w:r w:rsidRPr="001D5EB4">
        <w:rPr>
          <w:szCs w:val="24"/>
          <w:shd w:val="clear" w:color="auto" w:fill="FFFFFF"/>
        </w:rPr>
        <w:t>LThK</w:t>
      </w:r>
      <w:proofErr w:type="spellEnd"/>
      <w:r w:rsidRPr="001D5EB4">
        <w:rPr>
          <w:szCs w:val="24"/>
          <w:shd w:val="clear" w:color="auto" w:fill="FFFFFF"/>
        </w:rPr>
        <w:t>, VI3, 196).</w:t>
      </w:r>
    </w:p>
    <w:p w:rsidR="00A275F0" w:rsidRPr="001D5EB4" w:rsidRDefault="00827BC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</w:rPr>
        <w:br/>
      </w:r>
      <w:r w:rsidRPr="001D5EB4">
        <w:rPr>
          <w:szCs w:val="24"/>
          <w:shd w:val="clear" w:color="auto" w:fill="FFFFFF"/>
        </w:rPr>
        <w:t xml:space="preserve">Papież Jan Paweł II, który bardzo dobrze znał sytuację teologii moralnej i śledził ją z uwagą, </w:t>
      </w:r>
      <w:r w:rsidR="005021B6" w:rsidRPr="001D5EB4">
        <w:rPr>
          <w:szCs w:val="24"/>
          <w:shd w:val="clear" w:color="auto" w:fill="FFFFFF"/>
        </w:rPr>
        <w:t>zlecił</w:t>
      </w:r>
      <w:r w:rsidRPr="001D5EB4">
        <w:rPr>
          <w:szCs w:val="24"/>
          <w:shd w:val="clear" w:color="auto" w:fill="FFFFFF"/>
        </w:rPr>
        <w:t xml:space="preserve"> </w:t>
      </w:r>
      <w:r w:rsidR="007C3533" w:rsidRPr="001D5EB4">
        <w:rPr>
          <w:szCs w:val="24"/>
          <w:shd w:val="clear" w:color="auto" w:fill="FFFFFF"/>
        </w:rPr>
        <w:t>wtedy</w:t>
      </w:r>
      <w:r w:rsidRPr="001D5EB4">
        <w:rPr>
          <w:szCs w:val="24"/>
          <w:shd w:val="clear" w:color="auto" w:fill="FFFFFF"/>
        </w:rPr>
        <w:t xml:space="preserve"> prac</w:t>
      </w:r>
      <w:r w:rsidR="005021B6" w:rsidRPr="001D5EB4">
        <w:rPr>
          <w:szCs w:val="24"/>
          <w:shd w:val="clear" w:color="auto" w:fill="FFFFFF"/>
        </w:rPr>
        <w:t>ę</w:t>
      </w:r>
      <w:r w:rsidRPr="001D5EB4">
        <w:rPr>
          <w:szCs w:val="24"/>
          <w:shd w:val="clear" w:color="auto" w:fill="FFFFFF"/>
        </w:rPr>
        <w:t xml:space="preserve"> nad encykliką, </w:t>
      </w:r>
      <w:r w:rsidR="007C3533" w:rsidRPr="001D5EB4">
        <w:rPr>
          <w:szCs w:val="24"/>
          <w:shd w:val="clear" w:color="auto" w:fill="FFFFFF"/>
        </w:rPr>
        <w:t>która miała</w:t>
      </w:r>
      <w:r w:rsidR="00AA14BA" w:rsidRPr="001D5EB4">
        <w:rPr>
          <w:szCs w:val="24"/>
          <w:shd w:val="clear" w:color="auto" w:fill="FFFFFF"/>
        </w:rPr>
        <w:t xml:space="preserve"> na powrót</w:t>
      </w:r>
      <w:r w:rsidR="007C3533" w:rsidRPr="001D5EB4">
        <w:rPr>
          <w:szCs w:val="24"/>
          <w:shd w:val="clear" w:color="auto" w:fill="FFFFFF"/>
        </w:rPr>
        <w:t xml:space="preserve"> uporządkować</w:t>
      </w:r>
      <w:r w:rsidRPr="001D5EB4">
        <w:rPr>
          <w:szCs w:val="24"/>
          <w:shd w:val="clear" w:color="auto" w:fill="FFFFFF"/>
        </w:rPr>
        <w:t xml:space="preserve"> te </w:t>
      </w:r>
      <w:r w:rsidR="007C3533" w:rsidRPr="001D5EB4">
        <w:rPr>
          <w:szCs w:val="24"/>
          <w:shd w:val="clear" w:color="auto" w:fill="FFFFFF"/>
        </w:rPr>
        <w:t>sprawy</w:t>
      </w:r>
      <w:r w:rsidRPr="001D5EB4">
        <w:rPr>
          <w:szCs w:val="24"/>
          <w:shd w:val="clear" w:color="auto" w:fill="FFFFFF"/>
        </w:rPr>
        <w:t xml:space="preserve">. </w:t>
      </w:r>
      <w:r w:rsidR="00E56DEB" w:rsidRPr="001D5EB4">
        <w:rPr>
          <w:szCs w:val="24"/>
          <w:shd w:val="clear" w:color="auto" w:fill="FFFFFF"/>
        </w:rPr>
        <w:t>Ukazała się ona</w:t>
      </w:r>
      <w:r w:rsidRPr="001D5EB4">
        <w:rPr>
          <w:szCs w:val="24"/>
          <w:shd w:val="clear" w:color="auto" w:fill="FFFFFF"/>
        </w:rPr>
        <w:t xml:space="preserve"> </w:t>
      </w:r>
      <w:r w:rsidR="00E56DEB" w:rsidRPr="001D5EB4">
        <w:rPr>
          <w:szCs w:val="24"/>
          <w:shd w:val="clear" w:color="auto" w:fill="FFFFFF"/>
        </w:rPr>
        <w:t xml:space="preserve">6 sierpnia 1993 roku </w:t>
      </w:r>
      <w:r w:rsidRPr="001D5EB4">
        <w:rPr>
          <w:szCs w:val="24"/>
          <w:shd w:val="clear" w:color="auto" w:fill="FFFFFF"/>
        </w:rPr>
        <w:t>pod tytułem „</w:t>
      </w:r>
      <w:proofErr w:type="spellStart"/>
      <w:r w:rsidRPr="001D5EB4">
        <w:rPr>
          <w:szCs w:val="24"/>
          <w:shd w:val="clear" w:color="auto" w:fill="FFFFFF"/>
        </w:rPr>
        <w:t>Veritatis</w:t>
      </w:r>
      <w:proofErr w:type="spellEnd"/>
      <w:r w:rsidRPr="001D5EB4">
        <w:rPr>
          <w:szCs w:val="24"/>
          <w:shd w:val="clear" w:color="auto" w:fill="FFFFFF"/>
        </w:rPr>
        <w:t xml:space="preserve"> splendor” </w:t>
      </w:r>
      <w:r w:rsidR="006D038C" w:rsidRPr="001D5EB4">
        <w:rPr>
          <w:szCs w:val="24"/>
          <w:shd w:val="clear" w:color="auto" w:fill="FFFFFF"/>
        </w:rPr>
        <w:t>i</w:t>
      </w:r>
      <w:r w:rsidRPr="001D5EB4">
        <w:rPr>
          <w:szCs w:val="24"/>
          <w:shd w:val="clear" w:color="auto" w:fill="FFFFFF"/>
        </w:rPr>
        <w:t xml:space="preserve"> wywołał</w:t>
      </w:r>
      <w:r w:rsidR="006D038C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gwałtown</w:t>
      </w:r>
      <w:r w:rsidR="006D038C" w:rsidRPr="001D5EB4">
        <w:rPr>
          <w:szCs w:val="24"/>
          <w:shd w:val="clear" w:color="auto" w:fill="FFFFFF"/>
        </w:rPr>
        <w:t>y</w:t>
      </w:r>
      <w:r w:rsidRPr="001D5EB4">
        <w:rPr>
          <w:szCs w:val="24"/>
          <w:shd w:val="clear" w:color="auto" w:fill="FFFFFF"/>
        </w:rPr>
        <w:t xml:space="preserve"> </w:t>
      </w:r>
      <w:r w:rsidR="006D038C" w:rsidRPr="001D5EB4">
        <w:rPr>
          <w:szCs w:val="24"/>
          <w:shd w:val="clear" w:color="auto" w:fill="FFFFFF"/>
        </w:rPr>
        <w:t>sprzeciw</w:t>
      </w:r>
      <w:r w:rsidRPr="001D5EB4">
        <w:rPr>
          <w:szCs w:val="24"/>
          <w:shd w:val="clear" w:color="auto" w:fill="FFFFFF"/>
        </w:rPr>
        <w:t xml:space="preserve">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ze strony teologów moralnych. Wcześniej to właśnie „Katechizm Kościoła Katolickiego” przedstawiał </w:t>
      </w:r>
      <w:r w:rsidR="005021B6" w:rsidRPr="001D5EB4">
        <w:rPr>
          <w:szCs w:val="24"/>
          <w:shd w:val="clear" w:color="auto" w:fill="FFFFFF"/>
        </w:rPr>
        <w:t xml:space="preserve">przekonująco, w sposób systematyczny, </w:t>
      </w:r>
      <w:r w:rsidRPr="001D5EB4">
        <w:rPr>
          <w:szCs w:val="24"/>
          <w:shd w:val="clear" w:color="auto" w:fill="FFFFFF"/>
        </w:rPr>
        <w:t>moralność głoszoną przez Kościół</w:t>
      </w:r>
      <w:r w:rsidR="00095BB6" w:rsidRPr="001D5EB4">
        <w:rPr>
          <w:szCs w:val="24"/>
          <w:shd w:val="clear" w:color="auto" w:fill="FFFFFF"/>
        </w:rPr>
        <w:t>.</w:t>
      </w:r>
    </w:p>
    <w:p w:rsidR="00827BC9" w:rsidRPr="001D5EB4" w:rsidRDefault="00827BC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827BC9" w:rsidRPr="001D5EB4" w:rsidRDefault="00827BC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 xml:space="preserve">Nie mogę zapomnieć, jak </w:t>
      </w:r>
      <w:r w:rsidR="00EC58CC" w:rsidRPr="001D5EB4">
        <w:rPr>
          <w:szCs w:val="24"/>
          <w:shd w:val="clear" w:color="auto" w:fill="FFFFFF"/>
        </w:rPr>
        <w:t xml:space="preserve">jeden z </w:t>
      </w:r>
      <w:r w:rsidRPr="001D5EB4">
        <w:rPr>
          <w:szCs w:val="24"/>
          <w:shd w:val="clear" w:color="auto" w:fill="FFFFFF"/>
        </w:rPr>
        <w:t>ówczesny</w:t>
      </w:r>
      <w:r w:rsidR="00EC58CC" w:rsidRPr="001D5EB4">
        <w:rPr>
          <w:szCs w:val="24"/>
          <w:shd w:val="clear" w:color="auto" w:fill="FFFFFF"/>
        </w:rPr>
        <w:t>ch czołowych</w:t>
      </w:r>
      <w:r w:rsidRPr="001D5EB4">
        <w:rPr>
          <w:szCs w:val="24"/>
          <w:shd w:val="clear" w:color="auto" w:fill="FFFFFF"/>
        </w:rPr>
        <w:t xml:space="preserve"> niemiecki</w:t>
      </w:r>
      <w:r w:rsidR="00EC58CC" w:rsidRPr="001D5EB4">
        <w:rPr>
          <w:szCs w:val="24"/>
          <w:shd w:val="clear" w:color="auto" w:fill="FFFFFF"/>
        </w:rPr>
        <w:t>ch</w:t>
      </w:r>
      <w:r w:rsidRPr="001D5EB4">
        <w:rPr>
          <w:szCs w:val="24"/>
          <w:shd w:val="clear" w:color="auto" w:fill="FFFFFF"/>
        </w:rPr>
        <w:t xml:space="preserve"> teolog</w:t>
      </w:r>
      <w:r w:rsidR="00EC58CC" w:rsidRPr="001D5EB4">
        <w:rPr>
          <w:szCs w:val="24"/>
          <w:shd w:val="clear" w:color="auto" w:fill="FFFFFF"/>
        </w:rPr>
        <w:t>ów</w:t>
      </w:r>
      <w:r w:rsidRPr="001D5EB4">
        <w:rPr>
          <w:szCs w:val="24"/>
          <w:shd w:val="clear" w:color="auto" w:fill="FFFFFF"/>
        </w:rPr>
        <w:t xml:space="preserve"> moralny</w:t>
      </w:r>
      <w:r w:rsidR="00EC58CC" w:rsidRPr="001D5EB4">
        <w:rPr>
          <w:szCs w:val="24"/>
          <w:shd w:val="clear" w:color="auto" w:fill="FFFFFF"/>
        </w:rPr>
        <w:t>ch,</w:t>
      </w:r>
      <w:r w:rsidRPr="001D5EB4">
        <w:rPr>
          <w:szCs w:val="24"/>
          <w:shd w:val="clear" w:color="auto" w:fill="FFFFFF"/>
        </w:rPr>
        <w:t xml:space="preserve"> Franz </w:t>
      </w:r>
      <w:proofErr w:type="spellStart"/>
      <w:r w:rsidRPr="001D5EB4">
        <w:rPr>
          <w:szCs w:val="24"/>
          <w:shd w:val="clear" w:color="auto" w:fill="FFFFFF"/>
        </w:rPr>
        <w:t>Böckle</w:t>
      </w:r>
      <w:proofErr w:type="spellEnd"/>
      <w:r w:rsidRPr="001D5EB4">
        <w:rPr>
          <w:szCs w:val="24"/>
          <w:shd w:val="clear" w:color="auto" w:fill="FFFFFF"/>
        </w:rPr>
        <w:t xml:space="preserve">, </w:t>
      </w:r>
      <w:r w:rsidR="00DC4FBF" w:rsidRPr="001D5EB4">
        <w:rPr>
          <w:szCs w:val="24"/>
          <w:shd w:val="clear" w:color="auto" w:fill="FFFFFF"/>
        </w:rPr>
        <w:t>wróciwszy</w:t>
      </w:r>
      <w:r w:rsidRPr="001D5EB4">
        <w:rPr>
          <w:szCs w:val="24"/>
          <w:shd w:val="clear" w:color="auto" w:fill="FFFFFF"/>
        </w:rPr>
        <w:t xml:space="preserve"> do swojej szwajcarskiej ojczyzny po przejściu na emeryturę, powiedział</w:t>
      </w:r>
      <w:r w:rsidR="00EC58CC" w:rsidRPr="001D5EB4">
        <w:rPr>
          <w:szCs w:val="24"/>
          <w:shd w:val="clear" w:color="auto" w:fill="FFFFFF"/>
        </w:rPr>
        <w:t xml:space="preserve"> – w odniesieniu do ewentualnych decyzji</w:t>
      </w:r>
      <w:r w:rsidRPr="001D5EB4">
        <w:rPr>
          <w:szCs w:val="24"/>
          <w:shd w:val="clear" w:color="auto" w:fill="FFFFFF"/>
        </w:rPr>
        <w:t xml:space="preserve"> Encyklik</w:t>
      </w:r>
      <w:r w:rsidR="00EC58CC" w:rsidRPr="001D5EB4">
        <w:rPr>
          <w:szCs w:val="24"/>
          <w:shd w:val="clear" w:color="auto" w:fill="FFFFFF"/>
        </w:rPr>
        <w:t>i</w:t>
      </w:r>
      <w:r w:rsidR="0087676B" w:rsidRPr="001D5EB4">
        <w:rPr>
          <w:szCs w:val="24"/>
          <w:shd w:val="clear" w:color="auto" w:fill="FFFFFF"/>
        </w:rPr>
        <w:t xml:space="preserve"> „</w:t>
      </w:r>
      <w:proofErr w:type="spellStart"/>
      <w:r w:rsidR="0087676B" w:rsidRPr="001D5EB4">
        <w:rPr>
          <w:szCs w:val="24"/>
          <w:shd w:val="clear" w:color="auto" w:fill="FFFFFF"/>
        </w:rPr>
        <w:t>Veritatis</w:t>
      </w:r>
      <w:proofErr w:type="spellEnd"/>
      <w:r w:rsidR="0087676B" w:rsidRPr="001D5EB4">
        <w:rPr>
          <w:szCs w:val="24"/>
          <w:shd w:val="clear" w:color="auto" w:fill="FFFFFF"/>
        </w:rPr>
        <w:t xml:space="preserve"> splendor” </w:t>
      </w:r>
      <w:r w:rsidR="0013492F" w:rsidRPr="001D5EB4">
        <w:rPr>
          <w:szCs w:val="24"/>
          <w:shd w:val="clear" w:color="auto" w:fill="FFFFFF"/>
        </w:rPr>
        <w:t>–</w:t>
      </w:r>
      <w:r w:rsidR="00EC58CC" w:rsidRPr="001D5EB4">
        <w:rPr>
          <w:szCs w:val="24"/>
          <w:shd w:val="clear" w:color="auto" w:fill="FFFFFF"/>
        </w:rPr>
        <w:t xml:space="preserve"> </w:t>
      </w:r>
      <w:r w:rsidR="0013492F" w:rsidRPr="001D5EB4">
        <w:rPr>
          <w:szCs w:val="24"/>
          <w:shd w:val="clear" w:color="auto" w:fill="FFFFFF"/>
        </w:rPr>
        <w:t xml:space="preserve">że jeśli </w:t>
      </w:r>
      <w:r w:rsidR="00716CDE" w:rsidRPr="001D5EB4">
        <w:rPr>
          <w:szCs w:val="24"/>
          <w:shd w:val="clear" w:color="auto" w:fill="FFFFFF"/>
        </w:rPr>
        <w:t>e</w:t>
      </w:r>
      <w:r w:rsidR="0013492F" w:rsidRPr="001D5EB4">
        <w:rPr>
          <w:szCs w:val="24"/>
          <w:shd w:val="clear" w:color="auto" w:fill="FFFFFF"/>
        </w:rPr>
        <w:t xml:space="preserve">ncyklika miałaby zadecydować, iż </w:t>
      </w:r>
      <w:proofErr w:type="gramStart"/>
      <w:r w:rsidR="0013492F" w:rsidRPr="001D5EB4">
        <w:rPr>
          <w:szCs w:val="24"/>
          <w:shd w:val="clear" w:color="auto" w:fill="FFFFFF"/>
        </w:rPr>
        <w:t xml:space="preserve">istnieją </w:t>
      </w:r>
      <w:r w:rsidRPr="001D5EB4">
        <w:rPr>
          <w:szCs w:val="24"/>
          <w:shd w:val="clear" w:color="auto" w:fill="FFFFFF"/>
        </w:rPr>
        <w:t xml:space="preserve"> </w:t>
      </w:r>
      <w:r w:rsidR="0013492F" w:rsidRPr="001D5EB4">
        <w:rPr>
          <w:szCs w:val="24"/>
          <w:shd w:val="clear" w:color="auto" w:fill="FFFFFF"/>
        </w:rPr>
        <w:t>działania</w:t>
      </w:r>
      <w:proofErr w:type="gramEnd"/>
      <w:r w:rsidR="0013492F" w:rsidRPr="001D5EB4">
        <w:rPr>
          <w:szCs w:val="24"/>
          <w:shd w:val="clear" w:color="auto" w:fill="FFFFFF"/>
        </w:rPr>
        <w:t xml:space="preserve">, które są </w:t>
      </w:r>
      <w:r w:rsidRPr="001D5EB4">
        <w:rPr>
          <w:szCs w:val="24"/>
          <w:shd w:val="clear" w:color="auto" w:fill="FFFFFF"/>
        </w:rPr>
        <w:t xml:space="preserve">zawsze </w:t>
      </w:r>
      <w:r w:rsidR="0013492F" w:rsidRPr="001D5EB4">
        <w:rPr>
          <w:szCs w:val="24"/>
          <w:shd w:val="clear" w:color="auto" w:fill="FFFFFF"/>
        </w:rPr>
        <w:t>i we wszelkich okolicznościach złe, będzie</w:t>
      </w:r>
      <w:r w:rsidR="0098062B" w:rsidRPr="001D5EB4">
        <w:rPr>
          <w:szCs w:val="24"/>
          <w:shd w:val="clear" w:color="auto" w:fill="FFFFFF"/>
        </w:rPr>
        <w:t xml:space="preserve"> podnosił przeciwko niej głos ze</w:t>
      </w:r>
      <w:r w:rsidRPr="001D5EB4">
        <w:rPr>
          <w:szCs w:val="24"/>
          <w:shd w:val="clear" w:color="auto" w:fill="FFFFFF"/>
        </w:rPr>
        <w:t xml:space="preserve"> wszystki</w:t>
      </w:r>
      <w:r w:rsidR="0098062B" w:rsidRPr="001D5EB4">
        <w:rPr>
          <w:szCs w:val="24"/>
          <w:shd w:val="clear" w:color="auto" w:fill="FFFFFF"/>
        </w:rPr>
        <w:t>ch</w:t>
      </w:r>
      <w:r w:rsidRPr="001D5EB4">
        <w:rPr>
          <w:szCs w:val="24"/>
          <w:shd w:val="clear" w:color="auto" w:fill="FFFFFF"/>
        </w:rPr>
        <w:t xml:space="preserve"> </w:t>
      </w:r>
      <w:r w:rsidR="0098062B" w:rsidRPr="001D5EB4">
        <w:rPr>
          <w:szCs w:val="24"/>
          <w:shd w:val="clear" w:color="auto" w:fill="FFFFFF"/>
        </w:rPr>
        <w:t xml:space="preserve">dostępnych mu </w:t>
      </w:r>
      <w:r w:rsidRPr="001D5EB4">
        <w:rPr>
          <w:szCs w:val="24"/>
          <w:shd w:val="clear" w:color="auto" w:fill="FFFFFF"/>
        </w:rPr>
        <w:t xml:space="preserve">sił. </w:t>
      </w:r>
      <w:r w:rsidR="00716CDE" w:rsidRPr="001D5EB4">
        <w:rPr>
          <w:szCs w:val="24"/>
          <w:shd w:val="clear" w:color="auto" w:fill="FFFFFF"/>
        </w:rPr>
        <w:t>Miłosierny</w:t>
      </w:r>
      <w:r w:rsidRPr="001D5EB4">
        <w:rPr>
          <w:szCs w:val="24"/>
          <w:shd w:val="clear" w:color="auto" w:fill="FFFFFF"/>
        </w:rPr>
        <w:t xml:space="preserve"> Bóg oszczędził mu wykonania t</w:t>
      </w:r>
      <w:r w:rsidR="00AF6FC9" w:rsidRPr="001D5EB4">
        <w:rPr>
          <w:szCs w:val="24"/>
          <w:shd w:val="clear" w:color="auto" w:fill="FFFFFF"/>
        </w:rPr>
        <w:t>ego postanowienia</w:t>
      </w:r>
      <w:r w:rsidRPr="001D5EB4">
        <w:rPr>
          <w:szCs w:val="24"/>
          <w:shd w:val="clear" w:color="auto" w:fill="FFFFFF"/>
        </w:rPr>
        <w:t xml:space="preserve">; </w:t>
      </w:r>
      <w:proofErr w:type="spellStart"/>
      <w:r w:rsidRPr="001D5EB4">
        <w:rPr>
          <w:szCs w:val="24"/>
          <w:shd w:val="clear" w:color="auto" w:fill="FFFFFF"/>
        </w:rPr>
        <w:t>Böckle</w:t>
      </w:r>
      <w:proofErr w:type="spellEnd"/>
      <w:r w:rsidRPr="001D5EB4">
        <w:rPr>
          <w:szCs w:val="24"/>
          <w:shd w:val="clear" w:color="auto" w:fill="FFFFFF"/>
        </w:rPr>
        <w:t xml:space="preserve"> zmarł 8 lipca 1991 r</w:t>
      </w:r>
      <w:r w:rsidR="00AE2FD6" w:rsidRPr="001D5EB4">
        <w:rPr>
          <w:szCs w:val="24"/>
          <w:shd w:val="clear" w:color="auto" w:fill="FFFFFF"/>
        </w:rPr>
        <w:t>oku.</w:t>
      </w:r>
      <w:r w:rsidRPr="001D5EB4">
        <w:rPr>
          <w:szCs w:val="24"/>
          <w:shd w:val="clear" w:color="auto" w:fill="FFFFFF"/>
        </w:rPr>
        <w:t xml:space="preserve"> Encyklika została opublikowana 6 sierpnia 1993 r</w:t>
      </w:r>
      <w:r w:rsidR="00AE2FD6" w:rsidRPr="001D5EB4">
        <w:rPr>
          <w:szCs w:val="24"/>
          <w:shd w:val="clear" w:color="auto" w:fill="FFFFFF"/>
        </w:rPr>
        <w:t>oku</w:t>
      </w:r>
      <w:r w:rsidRPr="001D5EB4">
        <w:rPr>
          <w:szCs w:val="24"/>
          <w:shd w:val="clear" w:color="auto" w:fill="FFFFFF"/>
        </w:rPr>
        <w:t xml:space="preserve"> </w:t>
      </w:r>
      <w:r w:rsidR="00AE2FD6" w:rsidRPr="001D5EB4">
        <w:rPr>
          <w:szCs w:val="24"/>
          <w:shd w:val="clear" w:color="auto" w:fill="FFFFFF"/>
        </w:rPr>
        <w:t>i</w:t>
      </w:r>
      <w:r w:rsidRPr="001D5EB4">
        <w:rPr>
          <w:szCs w:val="24"/>
          <w:shd w:val="clear" w:color="auto" w:fill="FFFFFF"/>
        </w:rPr>
        <w:t xml:space="preserve"> rzeczywiście zawierała decyzję,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że istnieją działania, które nigdy nie będą </w:t>
      </w:r>
      <w:r w:rsidR="00EC30C3" w:rsidRPr="001D5EB4">
        <w:rPr>
          <w:szCs w:val="24"/>
          <w:shd w:val="clear" w:color="auto" w:fill="FFFFFF"/>
        </w:rPr>
        <w:t>dobre</w:t>
      </w:r>
      <w:r w:rsidRPr="001D5EB4">
        <w:rPr>
          <w:szCs w:val="24"/>
          <w:shd w:val="clear" w:color="auto" w:fill="FFFFFF"/>
        </w:rPr>
        <w:t xml:space="preserve">. Papież był w pełni świadomy wagi tej decyzji w </w:t>
      </w:r>
      <w:r w:rsidR="00A663BA" w:rsidRPr="001D5EB4">
        <w:rPr>
          <w:szCs w:val="24"/>
          <w:shd w:val="clear" w:color="auto" w:fill="FFFFFF"/>
        </w:rPr>
        <w:t>ówczesnej chwili</w:t>
      </w:r>
      <w:r w:rsidRPr="001D5EB4">
        <w:rPr>
          <w:szCs w:val="24"/>
          <w:shd w:val="clear" w:color="auto" w:fill="FFFFFF"/>
        </w:rPr>
        <w:t xml:space="preserve"> i właśnie </w:t>
      </w:r>
      <w:r w:rsidR="00A663BA" w:rsidRPr="001D5EB4">
        <w:rPr>
          <w:szCs w:val="24"/>
          <w:shd w:val="clear" w:color="auto" w:fill="FFFFFF"/>
        </w:rPr>
        <w:t xml:space="preserve">do tej części swojego dokumentu </w:t>
      </w:r>
      <w:r w:rsidR="004B0001" w:rsidRPr="001D5EB4">
        <w:rPr>
          <w:szCs w:val="24"/>
          <w:shd w:val="clear" w:color="auto" w:fill="FFFFFF"/>
        </w:rPr>
        <w:t>zasięgnął</w:t>
      </w:r>
      <w:r w:rsidR="00A663BA" w:rsidRPr="001D5EB4">
        <w:rPr>
          <w:szCs w:val="24"/>
          <w:shd w:val="clear" w:color="auto" w:fill="FFFFFF"/>
        </w:rPr>
        <w:t xml:space="preserve"> </w:t>
      </w:r>
      <w:r w:rsidR="004B0001" w:rsidRPr="001D5EB4">
        <w:rPr>
          <w:szCs w:val="24"/>
          <w:shd w:val="clear" w:color="auto" w:fill="FFFFFF"/>
        </w:rPr>
        <w:t>ponownie konsultacji</w:t>
      </w:r>
      <w:r w:rsidR="00A663BA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pierwsz</w:t>
      </w:r>
      <w:r w:rsidR="00A663BA" w:rsidRPr="001D5EB4">
        <w:rPr>
          <w:szCs w:val="24"/>
          <w:shd w:val="clear" w:color="auto" w:fill="FFFFFF"/>
        </w:rPr>
        <w:t>orzędny</w:t>
      </w:r>
      <w:r w:rsidR="004B0001" w:rsidRPr="001D5EB4">
        <w:rPr>
          <w:szCs w:val="24"/>
          <w:shd w:val="clear" w:color="auto" w:fill="FFFFFF"/>
        </w:rPr>
        <w:t>ch</w:t>
      </w:r>
      <w:r w:rsidRPr="001D5EB4">
        <w:rPr>
          <w:szCs w:val="24"/>
          <w:shd w:val="clear" w:color="auto" w:fill="FFFFFF"/>
        </w:rPr>
        <w:t xml:space="preserve"> specjalist</w:t>
      </w:r>
      <w:r w:rsidR="004B0001" w:rsidRPr="001D5EB4">
        <w:rPr>
          <w:szCs w:val="24"/>
          <w:shd w:val="clear" w:color="auto" w:fill="FFFFFF"/>
        </w:rPr>
        <w:t>ów</w:t>
      </w:r>
      <w:r w:rsidR="00A663BA" w:rsidRPr="001D5EB4">
        <w:rPr>
          <w:szCs w:val="24"/>
          <w:shd w:val="clear" w:color="auto" w:fill="FFFFFF"/>
        </w:rPr>
        <w:t>,</w:t>
      </w:r>
      <w:r w:rsidRPr="001D5EB4">
        <w:rPr>
          <w:szCs w:val="24"/>
          <w:shd w:val="clear" w:color="auto" w:fill="FFFFFF"/>
        </w:rPr>
        <w:t xml:space="preserve"> którzy nie uczestniczyli w reda</w:t>
      </w:r>
      <w:r w:rsidR="00FA499A" w:rsidRPr="001D5EB4">
        <w:rPr>
          <w:szCs w:val="24"/>
          <w:shd w:val="clear" w:color="auto" w:fill="FFFFFF"/>
        </w:rPr>
        <w:t>gowaniu</w:t>
      </w:r>
      <w:r w:rsidRPr="001D5EB4">
        <w:rPr>
          <w:szCs w:val="24"/>
          <w:shd w:val="clear" w:color="auto" w:fill="FFFFFF"/>
        </w:rPr>
        <w:t xml:space="preserve"> encykliki. Nie mógł </w:t>
      </w:r>
      <w:r w:rsidR="001D5EB4">
        <w:rPr>
          <w:szCs w:val="24"/>
          <w:shd w:val="clear" w:color="auto" w:fill="FFFFFF"/>
        </w:rPr>
        <w:br/>
      </w:r>
      <w:r w:rsidRPr="001D5EB4">
        <w:rPr>
          <w:szCs w:val="24"/>
          <w:shd w:val="clear" w:color="auto" w:fill="FFFFFF"/>
        </w:rPr>
        <w:t xml:space="preserve">i nie </w:t>
      </w:r>
      <w:r w:rsidR="00716CDE" w:rsidRPr="001D5EB4">
        <w:rPr>
          <w:szCs w:val="24"/>
          <w:shd w:val="clear" w:color="auto" w:fill="FFFFFF"/>
        </w:rPr>
        <w:t>wolno mu było</w:t>
      </w:r>
      <w:r w:rsidRPr="001D5EB4">
        <w:rPr>
          <w:szCs w:val="24"/>
          <w:shd w:val="clear" w:color="auto" w:fill="FFFFFF"/>
        </w:rPr>
        <w:t xml:space="preserve"> </w:t>
      </w:r>
      <w:r w:rsidR="00716CDE" w:rsidRPr="001D5EB4">
        <w:rPr>
          <w:szCs w:val="24"/>
          <w:shd w:val="clear" w:color="auto" w:fill="FFFFFF"/>
        </w:rPr>
        <w:t>pozostawić wątpliwości co do tego</w:t>
      </w:r>
      <w:r w:rsidRPr="001D5EB4">
        <w:rPr>
          <w:szCs w:val="24"/>
          <w:shd w:val="clear" w:color="auto" w:fill="FFFFFF"/>
        </w:rPr>
        <w:t>, że mora</w:t>
      </w:r>
      <w:r w:rsidR="00716CDE" w:rsidRPr="001D5EB4">
        <w:rPr>
          <w:szCs w:val="24"/>
          <w:shd w:val="clear" w:color="auto" w:fill="FFFFFF"/>
        </w:rPr>
        <w:t>lność</w:t>
      </w:r>
      <w:r w:rsidRPr="001D5EB4">
        <w:rPr>
          <w:szCs w:val="24"/>
          <w:shd w:val="clear" w:color="auto" w:fill="FFFFFF"/>
        </w:rPr>
        <w:t xml:space="preserve"> </w:t>
      </w:r>
      <w:r w:rsidR="008A14C6" w:rsidRPr="001D5EB4">
        <w:rPr>
          <w:szCs w:val="24"/>
          <w:shd w:val="clear" w:color="auto" w:fill="FFFFFF"/>
        </w:rPr>
        <w:t xml:space="preserve">związana z </w:t>
      </w:r>
      <w:r w:rsidR="00DF6767" w:rsidRPr="001D5EB4">
        <w:rPr>
          <w:szCs w:val="24"/>
          <w:shd w:val="clear" w:color="auto" w:fill="FFFFFF"/>
        </w:rPr>
        <w:t>w</w:t>
      </w:r>
      <w:r w:rsidR="008A14C6" w:rsidRPr="001D5EB4">
        <w:rPr>
          <w:szCs w:val="24"/>
          <w:shd w:val="clear" w:color="auto" w:fill="FFFFFF"/>
        </w:rPr>
        <w:t>yw</w:t>
      </w:r>
      <w:r w:rsidR="00DF6767" w:rsidRPr="001D5EB4">
        <w:rPr>
          <w:szCs w:val="24"/>
          <w:shd w:val="clear" w:color="auto" w:fill="FFFFFF"/>
        </w:rPr>
        <w:t>ażeni</w:t>
      </w:r>
      <w:r w:rsidR="008A14C6" w:rsidRPr="001D5EB4">
        <w:rPr>
          <w:szCs w:val="24"/>
          <w:shd w:val="clear" w:color="auto" w:fill="FFFFFF"/>
        </w:rPr>
        <w:t>em</w:t>
      </w:r>
      <w:r w:rsidR="00DF6767" w:rsidRPr="001D5EB4">
        <w:rPr>
          <w:szCs w:val="24"/>
          <w:shd w:val="clear" w:color="auto" w:fill="FFFFFF"/>
        </w:rPr>
        <w:t xml:space="preserve"> dóbr </w:t>
      </w:r>
      <w:r w:rsidR="00C20209" w:rsidRPr="001D5EB4">
        <w:rPr>
          <w:szCs w:val="24"/>
          <w:shd w:val="clear" w:color="auto" w:fill="FFFFFF"/>
        </w:rPr>
        <w:t xml:space="preserve">musi </w:t>
      </w:r>
      <w:r w:rsidR="00DF6767" w:rsidRPr="001D5EB4">
        <w:rPr>
          <w:szCs w:val="24"/>
          <w:shd w:val="clear" w:color="auto" w:fill="FFFFFF"/>
        </w:rPr>
        <w:t>respektować</w:t>
      </w:r>
      <w:r w:rsidRPr="001D5EB4">
        <w:rPr>
          <w:szCs w:val="24"/>
          <w:shd w:val="clear" w:color="auto" w:fill="FFFFFF"/>
        </w:rPr>
        <w:t xml:space="preserve"> ostateczn</w:t>
      </w:r>
      <w:r w:rsidR="00E43DCD" w:rsidRPr="001D5EB4">
        <w:rPr>
          <w:szCs w:val="24"/>
          <w:shd w:val="clear" w:color="auto" w:fill="FFFFFF"/>
        </w:rPr>
        <w:t>ą granicę</w:t>
      </w:r>
      <w:r w:rsidRPr="001D5EB4">
        <w:rPr>
          <w:szCs w:val="24"/>
          <w:shd w:val="clear" w:color="auto" w:fill="FFFFFF"/>
        </w:rPr>
        <w:t xml:space="preserve">. Są </w:t>
      </w:r>
      <w:r w:rsidR="00CB1704" w:rsidRPr="001D5EB4">
        <w:rPr>
          <w:szCs w:val="24"/>
          <w:shd w:val="clear" w:color="auto" w:fill="FFFFFF"/>
        </w:rPr>
        <w:t>dobra</w:t>
      </w:r>
      <w:r w:rsidRPr="001D5EB4">
        <w:rPr>
          <w:szCs w:val="24"/>
          <w:shd w:val="clear" w:color="auto" w:fill="FFFFFF"/>
        </w:rPr>
        <w:t>, który</w:t>
      </w:r>
      <w:r w:rsidR="00A50A03" w:rsidRPr="001D5EB4">
        <w:rPr>
          <w:szCs w:val="24"/>
          <w:shd w:val="clear" w:color="auto" w:fill="FFFFFF"/>
        </w:rPr>
        <w:t>mi</w:t>
      </w:r>
      <w:r w:rsidRPr="001D5EB4">
        <w:rPr>
          <w:szCs w:val="24"/>
          <w:shd w:val="clear" w:color="auto" w:fill="FFFFFF"/>
        </w:rPr>
        <w:t xml:space="preserve"> nigdy nie </w:t>
      </w:r>
      <w:r w:rsidR="00A50A03" w:rsidRPr="001D5EB4">
        <w:rPr>
          <w:szCs w:val="24"/>
          <w:shd w:val="clear" w:color="auto" w:fill="FFFFFF"/>
        </w:rPr>
        <w:t>można handlować</w:t>
      </w:r>
      <w:r w:rsidRPr="001D5EB4">
        <w:rPr>
          <w:szCs w:val="24"/>
          <w:shd w:val="clear" w:color="auto" w:fill="FFFFFF"/>
        </w:rPr>
        <w:t xml:space="preserve">. </w:t>
      </w:r>
      <w:r w:rsidR="001D5EB4">
        <w:rPr>
          <w:szCs w:val="24"/>
          <w:shd w:val="clear" w:color="auto" w:fill="FFFFFF"/>
        </w:rPr>
        <w:br/>
      </w:r>
      <w:r w:rsidR="00A50A03" w:rsidRPr="001D5EB4">
        <w:rPr>
          <w:szCs w:val="24"/>
          <w:shd w:val="clear" w:color="auto" w:fill="FFFFFF"/>
        </w:rPr>
        <w:t>Są</w:t>
      </w:r>
      <w:r w:rsidRPr="001D5EB4">
        <w:rPr>
          <w:szCs w:val="24"/>
          <w:shd w:val="clear" w:color="auto" w:fill="FFFFFF"/>
        </w:rPr>
        <w:t xml:space="preserve"> wartości, których nigdy nie </w:t>
      </w:r>
      <w:r w:rsidR="0066416E" w:rsidRPr="001D5EB4">
        <w:rPr>
          <w:szCs w:val="24"/>
          <w:shd w:val="clear" w:color="auto" w:fill="FFFFFF"/>
        </w:rPr>
        <w:t>wolno</w:t>
      </w:r>
      <w:r w:rsidRPr="001D5EB4">
        <w:rPr>
          <w:szCs w:val="24"/>
          <w:shd w:val="clear" w:color="auto" w:fill="FFFFFF"/>
        </w:rPr>
        <w:t xml:space="preserve"> </w:t>
      </w:r>
      <w:r w:rsidR="0066416E" w:rsidRPr="001D5EB4">
        <w:rPr>
          <w:szCs w:val="24"/>
          <w:shd w:val="clear" w:color="auto" w:fill="FFFFFF"/>
        </w:rPr>
        <w:t>poświęcić w imię jeszcze wyższej wartości</w:t>
      </w:r>
      <w:r w:rsidRPr="001D5EB4">
        <w:rPr>
          <w:szCs w:val="24"/>
          <w:shd w:val="clear" w:color="auto" w:fill="FFFFFF"/>
        </w:rPr>
        <w:t xml:space="preserve"> </w:t>
      </w:r>
      <w:r w:rsidR="0066416E" w:rsidRPr="001D5EB4">
        <w:rPr>
          <w:szCs w:val="24"/>
          <w:shd w:val="clear" w:color="auto" w:fill="FFFFFF"/>
        </w:rPr>
        <w:t xml:space="preserve">i </w:t>
      </w:r>
      <w:r w:rsidRPr="001D5EB4">
        <w:rPr>
          <w:szCs w:val="24"/>
          <w:shd w:val="clear" w:color="auto" w:fill="FFFFFF"/>
        </w:rPr>
        <w:t xml:space="preserve">które </w:t>
      </w:r>
      <w:r w:rsidR="00C915FA" w:rsidRPr="001D5EB4">
        <w:rPr>
          <w:szCs w:val="24"/>
          <w:shd w:val="clear" w:color="auto" w:fill="FFFFFF"/>
        </w:rPr>
        <w:t>stoją</w:t>
      </w:r>
      <w:r w:rsidRPr="001D5EB4">
        <w:rPr>
          <w:szCs w:val="24"/>
          <w:shd w:val="clear" w:color="auto" w:fill="FFFFFF"/>
        </w:rPr>
        <w:t xml:space="preserve"> również </w:t>
      </w:r>
      <w:r w:rsidR="00C915FA" w:rsidRPr="001D5EB4">
        <w:rPr>
          <w:szCs w:val="24"/>
          <w:shd w:val="clear" w:color="auto" w:fill="FFFFFF"/>
        </w:rPr>
        <w:t>ponad</w:t>
      </w:r>
      <w:r w:rsidRPr="001D5EB4">
        <w:rPr>
          <w:szCs w:val="24"/>
          <w:shd w:val="clear" w:color="auto" w:fill="FFFFFF"/>
        </w:rPr>
        <w:t xml:space="preserve"> </w:t>
      </w:r>
      <w:r w:rsidR="00C915FA" w:rsidRPr="001D5EB4">
        <w:rPr>
          <w:szCs w:val="24"/>
          <w:shd w:val="clear" w:color="auto" w:fill="FFFFFF"/>
        </w:rPr>
        <w:t>zachowaniem</w:t>
      </w:r>
      <w:r w:rsidRPr="001D5EB4">
        <w:rPr>
          <w:szCs w:val="24"/>
          <w:shd w:val="clear" w:color="auto" w:fill="FFFFFF"/>
        </w:rPr>
        <w:t xml:space="preserve"> życia fizycznego. Jest męczeństwo. Bóg </w:t>
      </w:r>
      <w:r w:rsidR="003D3369" w:rsidRPr="001D5EB4">
        <w:rPr>
          <w:szCs w:val="24"/>
          <w:shd w:val="clear" w:color="auto" w:fill="FFFFFF"/>
        </w:rPr>
        <w:t>znaczy</w:t>
      </w:r>
      <w:r w:rsidRPr="001D5EB4">
        <w:rPr>
          <w:szCs w:val="24"/>
          <w:shd w:val="clear" w:color="auto" w:fill="FFFFFF"/>
        </w:rPr>
        <w:t xml:space="preserve"> więcej niż przetrwanie fizyczn</w:t>
      </w:r>
      <w:r w:rsidR="002C39F4" w:rsidRPr="001D5EB4">
        <w:rPr>
          <w:szCs w:val="24"/>
          <w:shd w:val="clear" w:color="auto" w:fill="FFFFFF"/>
        </w:rPr>
        <w:t>e</w:t>
      </w:r>
      <w:r w:rsidRPr="001D5EB4">
        <w:rPr>
          <w:szCs w:val="24"/>
          <w:shd w:val="clear" w:color="auto" w:fill="FFFFFF"/>
        </w:rPr>
        <w:t>. Życie, które zostało</w:t>
      </w:r>
      <w:r w:rsidR="009D0CF8" w:rsidRPr="001D5EB4">
        <w:rPr>
          <w:szCs w:val="24"/>
          <w:shd w:val="clear" w:color="auto" w:fill="FFFFFF"/>
        </w:rPr>
        <w:t>by</w:t>
      </w:r>
      <w:r w:rsidRPr="001D5EB4">
        <w:rPr>
          <w:szCs w:val="24"/>
          <w:shd w:val="clear" w:color="auto" w:fill="FFFFFF"/>
        </w:rPr>
        <w:t xml:space="preserve"> kupione </w:t>
      </w:r>
      <w:r w:rsidR="00DC0548" w:rsidRPr="001D5EB4">
        <w:rPr>
          <w:szCs w:val="24"/>
          <w:shd w:val="clear" w:color="auto" w:fill="FFFFFF"/>
        </w:rPr>
        <w:t>za cenę</w:t>
      </w:r>
      <w:r w:rsidRPr="001D5EB4">
        <w:rPr>
          <w:szCs w:val="24"/>
          <w:shd w:val="clear" w:color="auto" w:fill="FFFFFF"/>
        </w:rPr>
        <w:t xml:space="preserve"> zaparci</w:t>
      </w:r>
      <w:r w:rsidR="00DC0548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się Boga, życie oparte na ostat</w:t>
      </w:r>
      <w:r w:rsidR="006A0115" w:rsidRPr="001D5EB4">
        <w:rPr>
          <w:szCs w:val="24"/>
          <w:shd w:val="clear" w:color="auto" w:fill="FFFFFF"/>
        </w:rPr>
        <w:t>ecznym</w:t>
      </w:r>
      <w:r w:rsidRPr="001D5EB4">
        <w:rPr>
          <w:szCs w:val="24"/>
          <w:shd w:val="clear" w:color="auto" w:fill="FFFFFF"/>
        </w:rPr>
        <w:t xml:space="preserve"> kłamstwie, jest </w:t>
      </w:r>
      <w:r w:rsidR="006A0115" w:rsidRPr="001D5EB4">
        <w:rPr>
          <w:szCs w:val="24"/>
          <w:shd w:val="clear" w:color="auto" w:fill="FFFFFF"/>
        </w:rPr>
        <w:t>nie-</w:t>
      </w:r>
      <w:r w:rsidRPr="001D5EB4">
        <w:rPr>
          <w:szCs w:val="24"/>
          <w:shd w:val="clear" w:color="auto" w:fill="FFFFFF"/>
        </w:rPr>
        <w:t>życiem. Męczeństwo jest podstawową kategorią chrześcijańskie</w:t>
      </w:r>
      <w:r w:rsidR="00B20D4B" w:rsidRPr="001D5EB4">
        <w:rPr>
          <w:szCs w:val="24"/>
          <w:shd w:val="clear" w:color="auto" w:fill="FFFFFF"/>
        </w:rPr>
        <w:t>j egzystencji</w:t>
      </w:r>
      <w:r w:rsidRPr="001D5EB4">
        <w:rPr>
          <w:szCs w:val="24"/>
          <w:shd w:val="clear" w:color="auto" w:fill="FFFFFF"/>
        </w:rPr>
        <w:t xml:space="preserve">. </w:t>
      </w:r>
      <w:r w:rsidR="00726D28" w:rsidRPr="001D5EB4">
        <w:rPr>
          <w:szCs w:val="24"/>
          <w:shd w:val="clear" w:color="auto" w:fill="FFFFFF"/>
        </w:rPr>
        <w:t>To,</w:t>
      </w:r>
      <w:r w:rsidRPr="001D5EB4">
        <w:rPr>
          <w:szCs w:val="24"/>
          <w:shd w:val="clear" w:color="auto" w:fill="FFFFFF"/>
        </w:rPr>
        <w:t xml:space="preserve"> że w teorii </w:t>
      </w:r>
      <w:r w:rsidR="00726D28" w:rsidRPr="001D5EB4">
        <w:rPr>
          <w:szCs w:val="24"/>
          <w:shd w:val="clear" w:color="auto" w:fill="FFFFFF"/>
        </w:rPr>
        <w:t>prezentowanej</w:t>
      </w:r>
      <w:r w:rsidRPr="001D5EB4">
        <w:rPr>
          <w:szCs w:val="24"/>
          <w:shd w:val="clear" w:color="auto" w:fill="FFFFFF"/>
        </w:rPr>
        <w:t xml:space="preserve"> przez </w:t>
      </w:r>
      <w:proofErr w:type="spellStart"/>
      <w:r w:rsidRPr="001D5EB4">
        <w:rPr>
          <w:szCs w:val="24"/>
          <w:shd w:val="clear" w:color="auto" w:fill="FFFFFF"/>
        </w:rPr>
        <w:t>Böckle</w:t>
      </w:r>
      <w:r w:rsidR="0078557D" w:rsidRPr="001D5EB4">
        <w:rPr>
          <w:szCs w:val="24"/>
          <w:shd w:val="clear" w:color="auto" w:fill="FFFFFF"/>
        </w:rPr>
        <w:t>’a</w:t>
      </w:r>
      <w:proofErr w:type="spellEnd"/>
      <w:r w:rsidRPr="001D5EB4">
        <w:rPr>
          <w:szCs w:val="24"/>
          <w:shd w:val="clear" w:color="auto" w:fill="FFFFFF"/>
        </w:rPr>
        <w:t xml:space="preserve"> i wielu innych zasadniczo nie jest </w:t>
      </w:r>
      <w:r w:rsidR="0078557D" w:rsidRPr="001D5EB4">
        <w:rPr>
          <w:szCs w:val="24"/>
          <w:shd w:val="clear" w:color="auto" w:fill="FFFFFF"/>
        </w:rPr>
        <w:t xml:space="preserve">ono </w:t>
      </w:r>
      <w:r w:rsidRPr="001D5EB4">
        <w:rPr>
          <w:szCs w:val="24"/>
          <w:shd w:val="clear" w:color="auto" w:fill="FFFFFF"/>
        </w:rPr>
        <w:t xml:space="preserve">już moralnie konieczne, pokazuje, że </w:t>
      </w:r>
      <w:r w:rsidR="005212AC" w:rsidRPr="001D5EB4">
        <w:rPr>
          <w:szCs w:val="24"/>
          <w:shd w:val="clear" w:color="auto" w:fill="FFFFFF"/>
        </w:rPr>
        <w:t>stawką jest</w:t>
      </w:r>
      <w:r w:rsidR="00726D28" w:rsidRPr="001D5EB4">
        <w:rPr>
          <w:szCs w:val="24"/>
          <w:shd w:val="clear" w:color="auto" w:fill="FFFFFF"/>
        </w:rPr>
        <w:t xml:space="preserve"> tutaj </w:t>
      </w:r>
      <w:r w:rsidRPr="001D5EB4">
        <w:rPr>
          <w:szCs w:val="24"/>
          <w:shd w:val="clear" w:color="auto" w:fill="FFFFFF"/>
        </w:rPr>
        <w:t>istot</w:t>
      </w:r>
      <w:r w:rsidR="00726D28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samego chrześcijaństwa.</w:t>
      </w:r>
    </w:p>
    <w:p w:rsidR="00827BC9" w:rsidRPr="001D5EB4" w:rsidRDefault="00827BC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827BC9" w:rsidRPr="001D5EB4" w:rsidRDefault="00D77B4C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W międzyczasie w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teologii moralnej pilna stała się </w:t>
      </w:r>
      <w:r w:rsidRPr="001D5EB4">
        <w:rPr>
          <w:rFonts w:ascii="Times New Roman" w:hAnsi="Times New Roman" w:cs="Times New Roman"/>
          <w:sz w:val="24"/>
          <w:szCs w:val="24"/>
        </w:rPr>
        <w:t xml:space="preserve">jednak 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kolejna kwestia: powszechnie </w:t>
      </w:r>
      <w:r w:rsidR="0051070D" w:rsidRPr="001D5EB4">
        <w:rPr>
          <w:rFonts w:ascii="Times New Roman" w:hAnsi="Times New Roman" w:cs="Times New Roman"/>
          <w:sz w:val="24"/>
          <w:szCs w:val="24"/>
        </w:rPr>
        <w:t>za</w:t>
      </w:r>
      <w:r w:rsidR="00827BC9" w:rsidRPr="001D5EB4">
        <w:rPr>
          <w:rFonts w:ascii="Times New Roman" w:hAnsi="Times New Roman" w:cs="Times New Roman"/>
          <w:sz w:val="24"/>
          <w:szCs w:val="24"/>
        </w:rPr>
        <w:t>panowała teza, że ​​</w:t>
      </w:r>
      <w:r w:rsidR="003E3D0D" w:rsidRPr="001D5EB4">
        <w:rPr>
          <w:rFonts w:ascii="Times New Roman" w:hAnsi="Times New Roman" w:cs="Times New Roman"/>
          <w:sz w:val="24"/>
          <w:szCs w:val="24"/>
        </w:rPr>
        <w:t xml:space="preserve"> Magisterium Kościoła przysługuje </w:t>
      </w:r>
      <w:r w:rsidR="00D806DD" w:rsidRPr="001D5EB4">
        <w:rPr>
          <w:rFonts w:ascii="Times New Roman" w:hAnsi="Times New Roman" w:cs="Times New Roman"/>
          <w:sz w:val="24"/>
          <w:szCs w:val="24"/>
        </w:rPr>
        <w:t xml:space="preserve">ostateczna kompetencja („nieomylność”) </w:t>
      </w:r>
      <w:r w:rsidR="003E3D0D" w:rsidRPr="001D5EB4">
        <w:rPr>
          <w:rFonts w:ascii="Times New Roman" w:hAnsi="Times New Roman" w:cs="Times New Roman"/>
          <w:sz w:val="24"/>
          <w:szCs w:val="24"/>
        </w:rPr>
        <w:t>jedynie w sprawach wiary</w:t>
      </w:r>
      <w:r w:rsidR="005037F8" w:rsidRPr="001D5EB4">
        <w:rPr>
          <w:rFonts w:ascii="Times New Roman" w:hAnsi="Times New Roman" w:cs="Times New Roman"/>
          <w:sz w:val="24"/>
          <w:szCs w:val="24"/>
        </w:rPr>
        <w:t xml:space="preserve">, podczas gdy 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kwestie moralności nie mogą być przedmiotem nieomylnych decyzji Magisterium Kościoła. </w:t>
      </w:r>
      <w:r w:rsidR="001D30F6" w:rsidRPr="001D5EB4">
        <w:rPr>
          <w:rFonts w:ascii="Times New Roman" w:hAnsi="Times New Roman" w:cs="Times New Roman"/>
          <w:sz w:val="24"/>
          <w:szCs w:val="24"/>
        </w:rPr>
        <w:t>W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tez</w:t>
      </w:r>
      <w:r w:rsidR="001D30F6" w:rsidRPr="001D5EB4">
        <w:rPr>
          <w:rFonts w:ascii="Times New Roman" w:hAnsi="Times New Roman" w:cs="Times New Roman"/>
          <w:sz w:val="24"/>
          <w:szCs w:val="24"/>
        </w:rPr>
        <w:t>ie tej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jest </w:t>
      </w:r>
      <w:r w:rsidR="001D30F6" w:rsidRPr="001D5EB4">
        <w:rPr>
          <w:rFonts w:ascii="Times New Roman" w:hAnsi="Times New Roman" w:cs="Times New Roman"/>
          <w:sz w:val="24"/>
          <w:szCs w:val="24"/>
        </w:rPr>
        <w:t>z pewnością coś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słuszn</w:t>
      </w:r>
      <w:r w:rsidR="001D30F6" w:rsidRPr="001D5EB4">
        <w:rPr>
          <w:rFonts w:ascii="Times New Roman" w:hAnsi="Times New Roman" w:cs="Times New Roman"/>
          <w:sz w:val="24"/>
          <w:szCs w:val="24"/>
        </w:rPr>
        <w:t>ego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1D30F6" w:rsidRPr="001D5EB4">
        <w:rPr>
          <w:rFonts w:ascii="Times New Roman" w:hAnsi="Times New Roman" w:cs="Times New Roman"/>
          <w:sz w:val="24"/>
          <w:szCs w:val="24"/>
        </w:rPr>
        <w:t xml:space="preserve">co 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zasługuje na dalsze omówienie. Istnieje jednak </w:t>
      </w:r>
      <w:r w:rsidR="00F043B7" w:rsidRPr="001D5EB4">
        <w:rPr>
          <w:rFonts w:ascii="Times New Roman" w:hAnsi="Times New Roman" w:cs="Times New Roman"/>
          <w:sz w:val="24"/>
          <w:szCs w:val="24"/>
        </w:rPr>
        <w:t xml:space="preserve">morale </w:t>
      </w:r>
      <w:r w:rsidR="00827BC9" w:rsidRPr="001D5EB4">
        <w:rPr>
          <w:rFonts w:ascii="Times New Roman" w:hAnsi="Times New Roman" w:cs="Times New Roman"/>
          <w:i/>
          <w:sz w:val="24"/>
          <w:szCs w:val="24"/>
        </w:rPr>
        <w:t>minim</w:t>
      </w:r>
      <w:r w:rsidR="00F043B7" w:rsidRPr="001D5EB4">
        <w:rPr>
          <w:rFonts w:ascii="Times New Roman" w:hAnsi="Times New Roman" w:cs="Times New Roman"/>
          <w:i/>
          <w:sz w:val="24"/>
          <w:szCs w:val="24"/>
        </w:rPr>
        <w:t>um</w:t>
      </w:r>
      <w:r w:rsidR="00827BC9" w:rsidRPr="001D5EB4">
        <w:rPr>
          <w:rFonts w:ascii="Times New Roman" w:hAnsi="Times New Roman" w:cs="Times New Roman"/>
          <w:sz w:val="24"/>
          <w:szCs w:val="24"/>
        </w:rPr>
        <w:t>, które jest nierozerwalnie związane z podstawową decyzją wiary i które</w:t>
      </w:r>
      <w:r w:rsidR="008B53D0" w:rsidRPr="001D5EB4">
        <w:rPr>
          <w:rFonts w:ascii="Times New Roman" w:hAnsi="Times New Roman" w:cs="Times New Roman"/>
          <w:sz w:val="24"/>
          <w:szCs w:val="24"/>
        </w:rPr>
        <w:t>go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należy bronić, jeśli </w:t>
      </w:r>
      <w:r w:rsidR="008B53D0" w:rsidRPr="001D5EB4">
        <w:rPr>
          <w:rFonts w:ascii="Times New Roman" w:hAnsi="Times New Roman" w:cs="Times New Roman"/>
          <w:sz w:val="24"/>
          <w:szCs w:val="24"/>
        </w:rPr>
        <w:t>wiara nie ma być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8B53D0" w:rsidRPr="001D5EB4">
        <w:rPr>
          <w:rFonts w:ascii="Times New Roman" w:hAnsi="Times New Roman" w:cs="Times New Roman"/>
          <w:sz w:val="24"/>
          <w:szCs w:val="24"/>
        </w:rPr>
        <w:t>sprowadzana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do teorii, ale </w:t>
      </w:r>
      <w:r w:rsidR="00DC3CC8" w:rsidRPr="001D5EB4">
        <w:rPr>
          <w:rFonts w:ascii="Times New Roman" w:hAnsi="Times New Roman" w:cs="Times New Roman"/>
          <w:sz w:val="24"/>
          <w:szCs w:val="24"/>
        </w:rPr>
        <w:t xml:space="preserve">uznana w 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jej </w:t>
      </w:r>
      <w:r w:rsidR="00DC3CC8" w:rsidRPr="001D5EB4">
        <w:rPr>
          <w:rFonts w:ascii="Times New Roman" w:hAnsi="Times New Roman" w:cs="Times New Roman"/>
          <w:sz w:val="24"/>
          <w:szCs w:val="24"/>
        </w:rPr>
        <w:t>odniesieniu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do konkretnego życia. </w:t>
      </w:r>
      <w:r w:rsidR="007204A2" w:rsidRPr="001D5EB4">
        <w:rPr>
          <w:rFonts w:ascii="Times New Roman" w:hAnsi="Times New Roman" w:cs="Times New Roman"/>
          <w:sz w:val="24"/>
          <w:szCs w:val="24"/>
        </w:rPr>
        <w:t xml:space="preserve">Wszystko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7204A2" w:rsidRPr="001D5EB4">
        <w:rPr>
          <w:rFonts w:ascii="Times New Roman" w:hAnsi="Times New Roman" w:cs="Times New Roman"/>
          <w:sz w:val="24"/>
          <w:szCs w:val="24"/>
        </w:rPr>
        <w:t>to ukazuje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jasn</w:t>
      </w:r>
      <w:r w:rsidR="007204A2" w:rsidRPr="001D5EB4">
        <w:rPr>
          <w:rFonts w:ascii="Times New Roman" w:hAnsi="Times New Roman" w:cs="Times New Roman"/>
          <w:sz w:val="24"/>
          <w:szCs w:val="24"/>
        </w:rPr>
        <w:t>o</w:t>
      </w:r>
      <w:r w:rsidR="00827BC9" w:rsidRPr="001D5EB4">
        <w:rPr>
          <w:rFonts w:ascii="Times New Roman" w:hAnsi="Times New Roman" w:cs="Times New Roman"/>
          <w:sz w:val="24"/>
          <w:szCs w:val="24"/>
        </w:rPr>
        <w:t>, jak autorytet Kościoła</w:t>
      </w:r>
      <w:r w:rsidR="00E80C5B" w:rsidRPr="001D5EB4">
        <w:rPr>
          <w:rFonts w:ascii="Times New Roman" w:hAnsi="Times New Roman" w:cs="Times New Roman"/>
          <w:sz w:val="24"/>
          <w:szCs w:val="24"/>
        </w:rPr>
        <w:t xml:space="preserve"> w kwestiach moralności został zasadniczo </w:t>
      </w:r>
      <w:r w:rsidR="007240FD" w:rsidRPr="001D5EB4">
        <w:rPr>
          <w:rFonts w:ascii="Times New Roman" w:hAnsi="Times New Roman" w:cs="Times New Roman"/>
          <w:sz w:val="24"/>
          <w:szCs w:val="24"/>
        </w:rPr>
        <w:t xml:space="preserve">poddany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7240FD" w:rsidRPr="001D5EB4">
        <w:rPr>
          <w:rFonts w:ascii="Times New Roman" w:hAnsi="Times New Roman" w:cs="Times New Roman"/>
          <w:sz w:val="24"/>
          <w:szCs w:val="24"/>
        </w:rPr>
        <w:t>w wątpliwość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C80802" w:rsidRPr="001D5EB4">
        <w:rPr>
          <w:rFonts w:ascii="Times New Roman" w:hAnsi="Times New Roman" w:cs="Times New Roman"/>
          <w:sz w:val="24"/>
          <w:szCs w:val="24"/>
        </w:rPr>
        <w:t>Ten kto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7204A2" w:rsidRPr="001D5EB4">
        <w:rPr>
          <w:rFonts w:ascii="Times New Roman" w:hAnsi="Times New Roman" w:cs="Times New Roman"/>
          <w:sz w:val="24"/>
          <w:szCs w:val="24"/>
        </w:rPr>
        <w:t>odmawia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C80802" w:rsidRPr="001D5EB4">
        <w:rPr>
          <w:rFonts w:ascii="Times New Roman" w:hAnsi="Times New Roman" w:cs="Times New Roman"/>
          <w:sz w:val="24"/>
          <w:szCs w:val="24"/>
        </w:rPr>
        <w:t>K</w:t>
      </w:r>
      <w:r w:rsidR="00827BC9" w:rsidRPr="001D5EB4">
        <w:rPr>
          <w:rFonts w:ascii="Times New Roman" w:hAnsi="Times New Roman" w:cs="Times New Roman"/>
          <w:sz w:val="24"/>
          <w:szCs w:val="24"/>
        </w:rPr>
        <w:t>ościołowi ostateczne</w:t>
      </w:r>
      <w:r w:rsidR="00C80802" w:rsidRPr="001D5EB4">
        <w:rPr>
          <w:rFonts w:ascii="Times New Roman" w:hAnsi="Times New Roman" w:cs="Times New Roman"/>
          <w:sz w:val="24"/>
          <w:szCs w:val="24"/>
        </w:rPr>
        <w:t>j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kompetencj</w:t>
      </w:r>
      <w:r w:rsidR="00C80802" w:rsidRPr="001D5EB4">
        <w:rPr>
          <w:rFonts w:ascii="Times New Roman" w:hAnsi="Times New Roman" w:cs="Times New Roman"/>
          <w:sz w:val="24"/>
          <w:szCs w:val="24"/>
        </w:rPr>
        <w:t>i doktrynalnej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827BC9" w:rsidRPr="001D5EB4">
        <w:rPr>
          <w:rFonts w:ascii="Times New Roman" w:hAnsi="Times New Roman" w:cs="Times New Roman"/>
          <w:sz w:val="24"/>
          <w:szCs w:val="24"/>
        </w:rPr>
        <w:t>w tej dziedzinie</w:t>
      </w:r>
      <w:r w:rsidR="00C80802" w:rsidRPr="001D5EB4">
        <w:rPr>
          <w:rFonts w:ascii="Times New Roman" w:hAnsi="Times New Roman" w:cs="Times New Roman"/>
          <w:sz w:val="24"/>
          <w:szCs w:val="24"/>
        </w:rPr>
        <w:t>,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zmusza go do milczenia</w:t>
      </w:r>
      <w:r w:rsidR="00C80802" w:rsidRPr="001D5EB4">
        <w:rPr>
          <w:rFonts w:ascii="Times New Roman" w:hAnsi="Times New Roman" w:cs="Times New Roman"/>
          <w:sz w:val="24"/>
          <w:szCs w:val="24"/>
        </w:rPr>
        <w:t xml:space="preserve"> właśnie tam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, gdzie </w:t>
      </w:r>
      <w:r w:rsidR="00C80802" w:rsidRPr="001D5EB4">
        <w:rPr>
          <w:rFonts w:ascii="Times New Roman" w:hAnsi="Times New Roman" w:cs="Times New Roman"/>
          <w:sz w:val="24"/>
          <w:szCs w:val="24"/>
        </w:rPr>
        <w:t>chodzi o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granic</w:t>
      </w:r>
      <w:r w:rsidR="00C80802" w:rsidRPr="001D5EB4">
        <w:rPr>
          <w:rFonts w:ascii="Times New Roman" w:hAnsi="Times New Roman" w:cs="Times New Roman"/>
          <w:sz w:val="24"/>
          <w:szCs w:val="24"/>
        </w:rPr>
        <w:t>ę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między prawdą </w:t>
      </w:r>
      <w:r w:rsidR="007204A2" w:rsidRPr="001D5EB4">
        <w:rPr>
          <w:rFonts w:ascii="Times New Roman" w:hAnsi="Times New Roman" w:cs="Times New Roman"/>
          <w:sz w:val="24"/>
          <w:szCs w:val="24"/>
        </w:rPr>
        <w:t>a</w:t>
      </w:r>
      <w:r w:rsidR="00827BC9" w:rsidRPr="001D5EB4">
        <w:rPr>
          <w:rFonts w:ascii="Times New Roman" w:hAnsi="Times New Roman" w:cs="Times New Roman"/>
          <w:sz w:val="24"/>
          <w:szCs w:val="24"/>
        </w:rPr>
        <w:t xml:space="preserve"> kłamstwem.</w:t>
      </w:r>
    </w:p>
    <w:p w:rsidR="00827BC9" w:rsidRPr="001D5EB4" w:rsidRDefault="00827BC9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827BC9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Niezależnie od te</w:t>
      </w:r>
      <w:r w:rsidR="00D467BA" w:rsidRPr="001D5EB4">
        <w:rPr>
          <w:rFonts w:ascii="Times New Roman" w:hAnsi="Times New Roman" w:cs="Times New Roman"/>
          <w:sz w:val="24"/>
          <w:szCs w:val="24"/>
        </w:rPr>
        <w:t>j kwestii</w:t>
      </w:r>
      <w:r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284DBB" w:rsidRPr="001D5EB4">
        <w:rPr>
          <w:rFonts w:ascii="Times New Roman" w:hAnsi="Times New Roman" w:cs="Times New Roman"/>
          <w:sz w:val="24"/>
          <w:szCs w:val="24"/>
        </w:rPr>
        <w:t xml:space="preserve">w szerokich kręgach teologii moralnej </w:t>
      </w:r>
      <w:r w:rsidRPr="001D5EB4">
        <w:rPr>
          <w:rFonts w:ascii="Times New Roman" w:hAnsi="Times New Roman" w:cs="Times New Roman"/>
          <w:sz w:val="24"/>
          <w:szCs w:val="24"/>
        </w:rPr>
        <w:t xml:space="preserve">została rozwinięta </w:t>
      </w:r>
      <w:r w:rsidR="00284DBB" w:rsidRPr="001D5EB4">
        <w:rPr>
          <w:rFonts w:ascii="Times New Roman" w:hAnsi="Times New Roman" w:cs="Times New Roman"/>
          <w:sz w:val="24"/>
          <w:szCs w:val="24"/>
        </w:rPr>
        <w:t>teza</w:t>
      </w:r>
      <w:r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5E1C3E" w:rsidRPr="001D5EB4">
        <w:rPr>
          <w:rFonts w:ascii="Times New Roman" w:hAnsi="Times New Roman" w:cs="Times New Roman"/>
          <w:sz w:val="24"/>
          <w:szCs w:val="24"/>
        </w:rPr>
        <w:t>jakoby</w:t>
      </w:r>
      <w:r w:rsidRPr="001D5EB4">
        <w:rPr>
          <w:rFonts w:ascii="Times New Roman" w:hAnsi="Times New Roman" w:cs="Times New Roman"/>
          <w:sz w:val="24"/>
          <w:szCs w:val="24"/>
        </w:rPr>
        <w:t xml:space="preserve"> Kościół </w:t>
      </w:r>
      <w:r w:rsidR="00B94F09" w:rsidRPr="001D5EB4">
        <w:rPr>
          <w:rFonts w:ascii="Times New Roman" w:hAnsi="Times New Roman" w:cs="Times New Roman"/>
          <w:sz w:val="24"/>
          <w:szCs w:val="24"/>
        </w:rPr>
        <w:t xml:space="preserve">nie </w:t>
      </w:r>
      <w:r w:rsidRPr="001D5EB4">
        <w:rPr>
          <w:rFonts w:ascii="Times New Roman" w:hAnsi="Times New Roman" w:cs="Times New Roman"/>
          <w:sz w:val="24"/>
          <w:szCs w:val="24"/>
        </w:rPr>
        <w:t>m</w:t>
      </w:r>
      <w:r w:rsidR="005E1C3E" w:rsidRPr="001D5EB4">
        <w:rPr>
          <w:rFonts w:ascii="Times New Roman" w:hAnsi="Times New Roman" w:cs="Times New Roman"/>
          <w:sz w:val="24"/>
          <w:szCs w:val="24"/>
        </w:rPr>
        <w:t>iał</w:t>
      </w:r>
      <w:r w:rsidRPr="001D5EB4">
        <w:rPr>
          <w:rFonts w:ascii="Times New Roman" w:hAnsi="Times New Roman" w:cs="Times New Roman"/>
          <w:sz w:val="24"/>
          <w:szCs w:val="24"/>
        </w:rPr>
        <w:t xml:space="preserve"> i nie </w:t>
      </w:r>
      <w:r w:rsidR="005E1C3E" w:rsidRPr="001D5EB4">
        <w:rPr>
          <w:rFonts w:ascii="Times New Roman" w:hAnsi="Times New Roman" w:cs="Times New Roman"/>
          <w:sz w:val="24"/>
          <w:szCs w:val="24"/>
        </w:rPr>
        <w:t xml:space="preserve">mógł </w:t>
      </w:r>
      <w:r w:rsidRPr="001D5EB4">
        <w:rPr>
          <w:rFonts w:ascii="Times New Roman" w:hAnsi="Times New Roman" w:cs="Times New Roman"/>
          <w:sz w:val="24"/>
          <w:szCs w:val="24"/>
        </w:rPr>
        <w:t xml:space="preserve">mieć </w:t>
      </w:r>
      <w:r w:rsidR="00B94F09" w:rsidRPr="001D5EB4">
        <w:rPr>
          <w:rFonts w:ascii="Times New Roman" w:hAnsi="Times New Roman" w:cs="Times New Roman"/>
          <w:sz w:val="24"/>
          <w:szCs w:val="24"/>
        </w:rPr>
        <w:t xml:space="preserve">żadnej </w:t>
      </w:r>
      <w:r w:rsidRPr="001D5EB4">
        <w:rPr>
          <w:rFonts w:ascii="Times New Roman" w:hAnsi="Times New Roman" w:cs="Times New Roman"/>
          <w:sz w:val="24"/>
          <w:szCs w:val="24"/>
        </w:rPr>
        <w:t xml:space="preserve">własnej moralności. Zwraca się </w:t>
      </w:r>
      <w:r w:rsidR="001E60D2" w:rsidRPr="001D5EB4">
        <w:rPr>
          <w:rFonts w:ascii="Times New Roman" w:hAnsi="Times New Roman" w:cs="Times New Roman"/>
          <w:sz w:val="24"/>
          <w:szCs w:val="24"/>
        </w:rPr>
        <w:t xml:space="preserve">przy tym </w:t>
      </w:r>
      <w:r w:rsidRPr="001D5EB4">
        <w:rPr>
          <w:rFonts w:ascii="Times New Roman" w:hAnsi="Times New Roman" w:cs="Times New Roman"/>
          <w:sz w:val="24"/>
          <w:szCs w:val="24"/>
        </w:rPr>
        <w:t xml:space="preserve">uwagę, </w:t>
      </w:r>
      <w:r w:rsidR="00E97997" w:rsidRPr="001D5EB4">
        <w:rPr>
          <w:rFonts w:ascii="Times New Roman" w:hAnsi="Times New Roman" w:cs="Times New Roman"/>
          <w:sz w:val="24"/>
          <w:szCs w:val="24"/>
        </w:rPr>
        <w:t>jakoby</w:t>
      </w:r>
      <w:r w:rsidRPr="001D5EB4">
        <w:rPr>
          <w:rFonts w:ascii="Times New Roman" w:hAnsi="Times New Roman" w:cs="Times New Roman"/>
          <w:sz w:val="24"/>
          <w:szCs w:val="24"/>
        </w:rPr>
        <w:t xml:space="preserve"> wszystkie tezy moralne </w:t>
      </w:r>
      <w:r w:rsidR="00E97997" w:rsidRPr="001D5EB4">
        <w:rPr>
          <w:rFonts w:ascii="Times New Roman" w:hAnsi="Times New Roman" w:cs="Times New Roman"/>
          <w:sz w:val="24"/>
          <w:szCs w:val="24"/>
        </w:rPr>
        <w:t>miały</w:t>
      </w:r>
      <w:r w:rsidRPr="001D5EB4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B4797C" w:rsidRPr="001D5EB4">
        <w:rPr>
          <w:rFonts w:ascii="Times New Roman" w:hAnsi="Times New Roman" w:cs="Times New Roman"/>
          <w:sz w:val="24"/>
          <w:szCs w:val="24"/>
        </w:rPr>
        <w:t>paralele</w:t>
      </w:r>
      <w:r w:rsidRPr="001D5EB4">
        <w:rPr>
          <w:rFonts w:ascii="Times New Roman" w:hAnsi="Times New Roman" w:cs="Times New Roman"/>
          <w:sz w:val="24"/>
          <w:szCs w:val="24"/>
        </w:rPr>
        <w:t xml:space="preserve"> w innych religiach, a zatem chrześcijańskie </w:t>
      </w:r>
      <w:proofErr w:type="spellStart"/>
      <w:r w:rsidRPr="001D5EB4">
        <w:rPr>
          <w:rFonts w:ascii="Times New Roman" w:hAnsi="Times New Roman" w:cs="Times New Roman"/>
          <w:i/>
          <w:sz w:val="24"/>
          <w:szCs w:val="24"/>
        </w:rPr>
        <w:t>proprium</w:t>
      </w:r>
      <w:proofErr w:type="spellEnd"/>
      <w:r w:rsidRPr="001D5EB4">
        <w:rPr>
          <w:rFonts w:ascii="Times New Roman" w:hAnsi="Times New Roman" w:cs="Times New Roman"/>
          <w:sz w:val="24"/>
          <w:szCs w:val="24"/>
        </w:rPr>
        <w:t xml:space="preserve"> nie może istnieć. </w:t>
      </w:r>
      <w:r w:rsidR="007C02FB" w:rsidRPr="001D5EB4">
        <w:rPr>
          <w:rFonts w:ascii="Times New Roman" w:hAnsi="Times New Roman" w:cs="Times New Roman"/>
          <w:sz w:val="24"/>
          <w:szCs w:val="24"/>
        </w:rPr>
        <w:t>Jednak n</w:t>
      </w:r>
      <w:r w:rsidRPr="001D5EB4">
        <w:rPr>
          <w:rFonts w:ascii="Times New Roman" w:hAnsi="Times New Roman" w:cs="Times New Roman"/>
          <w:sz w:val="24"/>
          <w:szCs w:val="24"/>
        </w:rPr>
        <w:t xml:space="preserve">a </w:t>
      </w:r>
      <w:r w:rsidR="007C02FB" w:rsidRPr="001D5EB4">
        <w:rPr>
          <w:rFonts w:ascii="Times New Roman" w:hAnsi="Times New Roman" w:cs="Times New Roman"/>
          <w:sz w:val="24"/>
          <w:szCs w:val="24"/>
        </w:rPr>
        <w:t>kwestię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2FB" w:rsidRPr="001D5EB4">
        <w:rPr>
          <w:rFonts w:ascii="Times New Roman" w:hAnsi="Times New Roman" w:cs="Times New Roman"/>
          <w:i/>
          <w:sz w:val="24"/>
          <w:szCs w:val="24"/>
        </w:rPr>
        <w:t>proprium</w:t>
      </w:r>
      <w:proofErr w:type="spellEnd"/>
      <w:r w:rsidR="007C02FB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Pr="001D5EB4">
        <w:rPr>
          <w:rFonts w:ascii="Times New Roman" w:hAnsi="Times New Roman" w:cs="Times New Roman"/>
          <w:sz w:val="24"/>
          <w:szCs w:val="24"/>
        </w:rPr>
        <w:t>moralnoś</w:t>
      </w:r>
      <w:r w:rsidR="007C02FB" w:rsidRPr="001D5EB4">
        <w:rPr>
          <w:rFonts w:ascii="Times New Roman" w:hAnsi="Times New Roman" w:cs="Times New Roman"/>
          <w:sz w:val="24"/>
          <w:szCs w:val="24"/>
        </w:rPr>
        <w:t>ci</w:t>
      </w:r>
      <w:r w:rsidRPr="001D5EB4">
        <w:rPr>
          <w:rFonts w:ascii="Times New Roman" w:hAnsi="Times New Roman" w:cs="Times New Roman"/>
          <w:sz w:val="24"/>
          <w:szCs w:val="24"/>
        </w:rPr>
        <w:t xml:space="preserve"> biblijn</w:t>
      </w:r>
      <w:r w:rsidR="007C02FB" w:rsidRPr="001D5EB4">
        <w:rPr>
          <w:rFonts w:ascii="Times New Roman" w:hAnsi="Times New Roman" w:cs="Times New Roman"/>
          <w:sz w:val="24"/>
          <w:szCs w:val="24"/>
        </w:rPr>
        <w:t>ej</w:t>
      </w:r>
      <w:r w:rsidRPr="001D5EB4">
        <w:rPr>
          <w:rFonts w:ascii="Times New Roman" w:hAnsi="Times New Roman" w:cs="Times New Roman"/>
          <w:sz w:val="24"/>
          <w:szCs w:val="24"/>
        </w:rPr>
        <w:t xml:space="preserve"> nie </w:t>
      </w:r>
      <w:r w:rsidR="007C02FB" w:rsidRPr="001D5EB4">
        <w:rPr>
          <w:rFonts w:ascii="Times New Roman" w:hAnsi="Times New Roman" w:cs="Times New Roman"/>
          <w:sz w:val="24"/>
          <w:szCs w:val="24"/>
        </w:rPr>
        <w:t>można odpowiedzieć tym,</w:t>
      </w:r>
      <w:r w:rsidRPr="001D5EB4">
        <w:rPr>
          <w:rFonts w:ascii="Times New Roman" w:hAnsi="Times New Roman" w:cs="Times New Roman"/>
          <w:sz w:val="24"/>
          <w:szCs w:val="24"/>
        </w:rPr>
        <w:t xml:space="preserve"> że dla każdego zdania można znaleźć paralelę w innych religiach. Chodzi raczej o całość moralności</w:t>
      </w:r>
      <w:r w:rsidR="00B4797C" w:rsidRPr="001D5EB4">
        <w:rPr>
          <w:rFonts w:ascii="Times New Roman" w:hAnsi="Times New Roman" w:cs="Times New Roman"/>
          <w:sz w:val="24"/>
          <w:szCs w:val="24"/>
        </w:rPr>
        <w:t xml:space="preserve"> biblijnej</w:t>
      </w:r>
      <w:r w:rsidRPr="001D5EB4">
        <w:rPr>
          <w:rFonts w:ascii="Times New Roman" w:hAnsi="Times New Roman" w:cs="Times New Roman"/>
          <w:sz w:val="24"/>
          <w:szCs w:val="24"/>
        </w:rPr>
        <w:t xml:space="preserve">, która jako taka jest nowa i różna </w:t>
      </w:r>
      <w:r w:rsidR="00366E83" w:rsidRPr="001D5EB4">
        <w:rPr>
          <w:rFonts w:ascii="Times New Roman" w:hAnsi="Times New Roman" w:cs="Times New Roman"/>
          <w:sz w:val="24"/>
          <w:szCs w:val="24"/>
        </w:rPr>
        <w:t>względem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poszczególnych części. Nauczanie moralne Pisma Świętego ma swoją osobliwość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 xml:space="preserve">w zakotwiczeniu </w:t>
      </w:r>
      <w:r w:rsidR="00EE36F2" w:rsidRPr="001D5EB4">
        <w:rPr>
          <w:rFonts w:ascii="Times New Roman" w:hAnsi="Times New Roman" w:cs="Times New Roman"/>
          <w:sz w:val="24"/>
          <w:szCs w:val="24"/>
        </w:rPr>
        <w:t>w</w:t>
      </w:r>
      <w:r w:rsidRPr="001D5EB4">
        <w:rPr>
          <w:rFonts w:ascii="Times New Roman" w:hAnsi="Times New Roman" w:cs="Times New Roman"/>
          <w:sz w:val="24"/>
          <w:szCs w:val="24"/>
        </w:rPr>
        <w:t xml:space="preserve"> obraz</w:t>
      </w:r>
      <w:r w:rsidR="00EE36F2" w:rsidRPr="001D5EB4">
        <w:rPr>
          <w:rFonts w:ascii="Times New Roman" w:hAnsi="Times New Roman" w:cs="Times New Roman"/>
          <w:sz w:val="24"/>
          <w:szCs w:val="24"/>
        </w:rPr>
        <w:t>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Boży</w:t>
      </w:r>
      <w:r w:rsidR="00EE36F2" w:rsidRPr="001D5EB4">
        <w:rPr>
          <w:rFonts w:ascii="Times New Roman" w:hAnsi="Times New Roman" w:cs="Times New Roman"/>
          <w:sz w:val="24"/>
          <w:szCs w:val="24"/>
        </w:rPr>
        <w:t>m</w:t>
      </w:r>
      <w:r w:rsidRPr="001D5EB4">
        <w:rPr>
          <w:rFonts w:ascii="Times New Roman" w:hAnsi="Times New Roman" w:cs="Times New Roman"/>
          <w:sz w:val="24"/>
          <w:szCs w:val="24"/>
        </w:rPr>
        <w:t xml:space="preserve">, w wierze w jedynego Boga, który ukazał się w Jezusie Chrystusie i który żył jako człowiek. Dekalog jest zastosowaniem biblijnej wiary w Boga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lastRenderedPageBreak/>
        <w:t>w ludzk</w:t>
      </w:r>
      <w:r w:rsidR="00EE36F2" w:rsidRPr="001D5EB4">
        <w:rPr>
          <w:rFonts w:ascii="Times New Roman" w:hAnsi="Times New Roman" w:cs="Times New Roman"/>
          <w:sz w:val="24"/>
          <w:szCs w:val="24"/>
        </w:rPr>
        <w:t>im życiu</w:t>
      </w:r>
      <w:r w:rsidRPr="001D5EB4">
        <w:rPr>
          <w:rFonts w:ascii="Times New Roman" w:hAnsi="Times New Roman" w:cs="Times New Roman"/>
          <w:sz w:val="24"/>
          <w:szCs w:val="24"/>
        </w:rPr>
        <w:t>. Obraz Boga i moralnoś</w:t>
      </w:r>
      <w:r w:rsidR="001C4A59" w:rsidRPr="001D5EB4">
        <w:rPr>
          <w:rFonts w:ascii="Times New Roman" w:hAnsi="Times New Roman" w:cs="Times New Roman"/>
          <w:sz w:val="24"/>
          <w:szCs w:val="24"/>
        </w:rPr>
        <w:t>ć na</w:t>
      </w:r>
      <w:r w:rsidRPr="001D5EB4">
        <w:rPr>
          <w:rFonts w:ascii="Times New Roman" w:hAnsi="Times New Roman" w:cs="Times New Roman"/>
          <w:sz w:val="24"/>
          <w:szCs w:val="24"/>
        </w:rPr>
        <w:t xml:space="preserve">leżą do siebie, tworząc w ten sposób szczególną nowość chrześcijańskiego stosunku do świata i życia ludzkiego. Nawiasem mówiąc, chrześcijaństwo od początku </w:t>
      </w:r>
      <w:r w:rsidR="00162493" w:rsidRPr="001D5EB4">
        <w:rPr>
          <w:rFonts w:ascii="Times New Roman" w:hAnsi="Times New Roman" w:cs="Times New Roman"/>
          <w:sz w:val="24"/>
          <w:szCs w:val="24"/>
        </w:rPr>
        <w:t>było</w:t>
      </w:r>
      <w:r w:rsidRPr="001D5EB4">
        <w:rPr>
          <w:rFonts w:ascii="Times New Roman" w:hAnsi="Times New Roman" w:cs="Times New Roman"/>
          <w:sz w:val="24"/>
          <w:szCs w:val="24"/>
        </w:rPr>
        <w:t xml:space="preserve"> opis</w:t>
      </w:r>
      <w:r w:rsidR="00127EE4" w:rsidRPr="001D5EB4">
        <w:rPr>
          <w:rFonts w:ascii="Times New Roman" w:hAnsi="Times New Roman" w:cs="Times New Roman"/>
          <w:sz w:val="24"/>
          <w:szCs w:val="24"/>
        </w:rPr>
        <w:t>yw</w:t>
      </w:r>
      <w:r w:rsidRPr="001D5EB4">
        <w:rPr>
          <w:rFonts w:ascii="Times New Roman" w:hAnsi="Times New Roman" w:cs="Times New Roman"/>
          <w:sz w:val="24"/>
          <w:szCs w:val="24"/>
        </w:rPr>
        <w:t xml:space="preserve">ane słowem </w:t>
      </w:r>
      <w:proofErr w:type="spellStart"/>
      <w:r w:rsidRPr="001D5EB4">
        <w:rPr>
          <w:rFonts w:ascii="Times New Roman" w:hAnsi="Times New Roman" w:cs="Times New Roman"/>
          <w:i/>
          <w:sz w:val="24"/>
          <w:szCs w:val="24"/>
        </w:rPr>
        <w:t>hodós</w:t>
      </w:r>
      <w:proofErr w:type="spellEnd"/>
      <w:r w:rsidRPr="001D5EB4">
        <w:rPr>
          <w:rFonts w:ascii="Times New Roman" w:hAnsi="Times New Roman" w:cs="Times New Roman"/>
          <w:sz w:val="24"/>
          <w:szCs w:val="24"/>
        </w:rPr>
        <w:t xml:space="preserve">. Wiara jest </w:t>
      </w:r>
      <w:r w:rsidR="00127EE4" w:rsidRPr="001D5EB4">
        <w:rPr>
          <w:rFonts w:ascii="Times New Roman" w:hAnsi="Times New Roman" w:cs="Times New Roman"/>
          <w:sz w:val="24"/>
          <w:szCs w:val="24"/>
        </w:rPr>
        <w:t xml:space="preserve">drogą, </w:t>
      </w:r>
      <w:r w:rsidRPr="001D5EB4">
        <w:rPr>
          <w:rFonts w:ascii="Times New Roman" w:hAnsi="Times New Roman" w:cs="Times New Roman"/>
          <w:sz w:val="24"/>
          <w:szCs w:val="24"/>
        </w:rPr>
        <w:t>sposobem życi</w:t>
      </w:r>
      <w:r w:rsidR="00C22787" w:rsidRPr="001D5EB4">
        <w:rPr>
          <w:rFonts w:ascii="Times New Roman" w:hAnsi="Times New Roman" w:cs="Times New Roman"/>
          <w:sz w:val="24"/>
          <w:szCs w:val="24"/>
        </w:rPr>
        <w:t>a</w:t>
      </w:r>
      <w:r w:rsidRPr="001D5EB4">
        <w:rPr>
          <w:rFonts w:ascii="Times New Roman" w:hAnsi="Times New Roman" w:cs="Times New Roman"/>
          <w:sz w:val="24"/>
          <w:szCs w:val="24"/>
        </w:rPr>
        <w:t xml:space="preserve">. W </w:t>
      </w:r>
      <w:r w:rsidR="00506526" w:rsidRPr="001D5EB4">
        <w:rPr>
          <w:rFonts w:ascii="Times New Roman" w:hAnsi="Times New Roman" w:cs="Times New Roman"/>
          <w:sz w:val="24"/>
          <w:szCs w:val="24"/>
        </w:rPr>
        <w:t>pierwotnym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506526" w:rsidRPr="001D5EB4">
        <w:rPr>
          <w:rFonts w:ascii="Times New Roman" w:hAnsi="Times New Roman" w:cs="Times New Roman"/>
          <w:sz w:val="24"/>
          <w:szCs w:val="24"/>
        </w:rPr>
        <w:t>K</w:t>
      </w:r>
      <w:r w:rsidRPr="001D5EB4">
        <w:rPr>
          <w:rFonts w:ascii="Times New Roman" w:hAnsi="Times New Roman" w:cs="Times New Roman"/>
          <w:sz w:val="24"/>
          <w:szCs w:val="24"/>
        </w:rPr>
        <w:t xml:space="preserve">ościele katechumenat został </w:t>
      </w:r>
      <w:r w:rsidR="00F17E7A" w:rsidRPr="001D5EB4">
        <w:rPr>
          <w:rFonts w:ascii="Times New Roman" w:hAnsi="Times New Roman" w:cs="Times New Roman"/>
          <w:sz w:val="24"/>
          <w:szCs w:val="24"/>
        </w:rPr>
        <w:t>ustanowiony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065662" w:rsidRPr="001D5EB4">
        <w:rPr>
          <w:rFonts w:ascii="Times New Roman" w:hAnsi="Times New Roman" w:cs="Times New Roman"/>
          <w:sz w:val="24"/>
          <w:szCs w:val="24"/>
        </w:rPr>
        <w:t>w odpowiedzi na</w:t>
      </w:r>
      <w:r w:rsidRPr="001D5EB4">
        <w:rPr>
          <w:rFonts w:ascii="Times New Roman" w:hAnsi="Times New Roman" w:cs="Times New Roman"/>
          <w:sz w:val="24"/>
          <w:szCs w:val="24"/>
        </w:rPr>
        <w:t xml:space="preserve"> coraz bardziej zdemoralizowan</w:t>
      </w:r>
      <w:r w:rsidR="00065662" w:rsidRPr="001D5EB4">
        <w:rPr>
          <w:rFonts w:ascii="Times New Roman" w:hAnsi="Times New Roman" w:cs="Times New Roman"/>
          <w:sz w:val="24"/>
          <w:szCs w:val="24"/>
        </w:rPr>
        <w:t>ą</w:t>
      </w:r>
      <w:r w:rsidRPr="001D5EB4">
        <w:rPr>
          <w:rFonts w:ascii="Times New Roman" w:hAnsi="Times New Roman" w:cs="Times New Roman"/>
          <w:sz w:val="24"/>
          <w:szCs w:val="24"/>
        </w:rPr>
        <w:t xml:space="preserve"> kultur</w:t>
      </w:r>
      <w:r w:rsidR="00065662" w:rsidRPr="001D5EB4">
        <w:rPr>
          <w:rFonts w:ascii="Times New Roman" w:hAnsi="Times New Roman" w:cs="Times New Roman"/>
          <w:sz w:val="24"/>
          <w:szCs w:val="24"/>
        </w:rPr>
        <w:t>ę</w:t>
      </w:r>
      <w:r w:rsidRPr="001D5EB4">
        <w:rPr>
          <w:rFonts w:ascii="Times New Roman" w:hAnsi="Times New Roman" w:cs="Times New Roman"/>
          <w:sz w:val="24"/>
          <w:szCs w:val="24"/>
        </w:rPr>
        <w:t xml:space="preserve"> jako </w:t>
      </w:r>
      <w:r w:rsidR="00065662" w:rsidRPr="001D5EB4">
        <w:rPr>
          <w:rFonts w:ascii="Times New Roman" w:hAnsi="Times New Roman" w:cs="Times New Roman"/>
          <w:sz w:val="24"/>
          <w:szCs w:val="24"/>
        </w:rPr>
        <w:t>prze</w:t>
      </w:r>
      <w:r w:rsidR="00214193" w:rsidRPr="001D5EB4">
        <w:rPr>
          <w:rFonts w:ascii="Times New Roman" w:hAnsi="Times New Roman" w:cs="Times New Roman"/>
          <w:sz w:val="24"/>
          <w:szCs w:val="24"/>
        </w:rPr>
        <w:t>strzeń życiowa</w:t>
      </w:r>
      <w:r w:rsidRPr="001D5EB4">
        <w:rPr>
          <w:rFonts w:ascii="Times New Roman" w:hAnsi="Times New Roman" w:cs="Times New Roman"/>
          <w:sz w:val="24"/>
          <w:szCs w:val="24"/>
        </w:rPr>
        <w:t>, w któr</w:t>
      </w:r>
      <w:r w:rsidR="00F17E7A" w:rsidRPr="001D5EB4">
        <w:rPr>
          <w:rFonts w:ascii="Times New Roman" w:hAnsi="Times New Roman" w:cs="Times New Roman"/>
          <w:sz w:val="24"/>
          <w:szCs w:val="24"/>
        </w:rPr>
        <w:t>ej</w:t>
      </w:r>
      <w:r w:rsidRPr="001D5EB4">
        <w:rPr>
          <w:rFonts w:ascii="Times New Roman" w:hAnsi="Times New Roman" w:cs="Times New Roman"/>
          <w:sz w:val="24"/>
          <w:szCs w:val="24"/>
        </w:rPr>
        <w:t xml:space="preserve"> praktykowano specyficzny i nowy sposób życia chrześcijańskiego, a jednocześnie chroniono go przed ogólnym sposobem życia. Myślę, że nawet dzisiaj konieczne są takie wspólnoty </w:t>
      </w:r>
      <w:proofErr w:type="spellStart"/>
      <w:r w:rsidRPr="001D5EB4">
        <w:rPr>
          <w:rFonts w:ascii="Times New Roman" w:hAnsi="Times New Roman" w:cs="Times New Roman"/>
          <w:sz w:val="24"/>
          <w:szCs w:val="24"/>
        </w:rPr>
        <w:t>katechumenalne</w:t>
      </w:r>
      <w:proofErr w:type="spellEnd"/>
      <w:r w:rsidRPr="001D5EB4">
        <w:rPr>
          <w:rFonts w:ascii="Times New Roman" w:hAnsi="Times New Roman" w:cs="Times New Roman"/>
          <w:sz w:val="24"/>
          <w:szCs w:val="24"/>
        </w:rPr>
        <w:t xml:space="preserve">, aby życie chrześcijańskie mogło się </w:t>
      </w:r>
      <w:r w:rsidR="00F17E7A" w:rsidRPr="001D5EB4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1D5EB4">
        <w:rPr>
          <w:rFonts w:ascii="Times New Roman" w:hAnsi="Times New Roman" w:cs="Times New Roman"/>
          <w:sz w:val="24"/>
          <w:szCs w:val="24"/>
        </w:rPr>
        <w:t>utrzymać</w:t>
      </w:r>
      <w:r w:rsidR="00F17E7A" w:rsidRPr="001D5EB4">
        <w:rPr>
          <w:rFonts w:ascii="Times New Roman" w:hAnsi="Times New Roman" w:cs="Times New Roman"/>
          <w:sz w:val="24"/>
          <w:szCs w:val="24"/>
        </w:rPr>
        <w:t xml:space="preserve"> w swej specyfice</w:t>
      </w:r>
      <w:r w:rsidR="00351D12" w:rsidRPr="001D5EB4">
        <w:rPr>
          <w:rFonts w:ascii="Times New Roman" w:hAnsi="Times New Roman" w:cs="Times New Roman"/>
          <w:sz w:val="24"/>
          <w:szCs w:val="24"/>
        </w:rPr>
        <w:t>.</w:t>
      </w:r>
    </w:p>
    <w:p w:rsidR="00351D12" w:rsidRPr="001D5EB4" w:rsidRDefault="00351D1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64301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B4">
        <w:rPr>
          <w:rFonts w:ascii="Times New Roman" w:hAnsi="Times New Roman" w:cs="Times New Roman"/>
          <w:b/>
          <w:sz w:val="24"/>
          <w:szCs w:val="24"/>
        </w:rPr>
        <w:t xml:space="preserve">II Pierwsze reakcje </w:t>
      </w:r>
      <w:r w:rsidR="00F17E7A" w:rsidRPr="001D5EB4">
        <w:rPr>
          <w:rFonts w:ascii="Times New Roman" w:hAnsi="Times New Roman" w:cs="Times New Roman"/>
          <w:b/>
          <w:sz w:val="24"/>
          <w:szCs w:val="24"/>
        </w:rPr>
        <w:t>kościelne</w:t>
      </w:r>
    </w:p>
    <w:p w:rsidR="00351D12" w:rsidRPr="001D5EB4" w:rsidRDefault="00351D1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301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1. Długo przygotow</w:t>
      </w:r>
      <w:r w:rsidR="004B15AF" w:rsidRPr="001D5EB4">
        <w:rPr>
          <w:rFonts w:ascii="Times New Roman" w:hAnsi="Times New Roman" w:cs="Times New Roman"/>
          <w:sz w:val="24"/>
          <w:szCs w:val="24"/>
        </w:rPr>
        <w:t>yw</w:t>
      </w:r>
      <w:r w:rsidRPr="001D5EB4">
        <w:rPr>
          <w:rFonts w:ascii="Times New Roman" w:hAnsi="Times New Roman" w:cs="Times New Roman"/>
          <w:sz w:val="24"/>
          <w:szCs w:val="24"/>
        </w:rPr>
        <w:t>any i trwający proces rozpadu chrześcijańskiej koncepcji moralności</w:t>
      </w:r>
      <w:r w:rsidR="004B15AF" w:rsidRPr="001D5EB4">
        <w:rPr>
          <w:rFonts w:ascii="Times New Roman" w:hAnsi="Times New Roman" w:cs="Times New Roman"/>
          <w:sz w:val="24"/>
          <w:szCs w:val="24"/>
        </w:rPr>
        <w:t xml:space="preserve"> –</w:t>
      </w:r>
      <w:r w:rsidRPr="001D5EB4">
        <w:rPr>
          <w:rFonts w:ascii="Times New Roman" w:hAnsi="Times New Roman" w:cs="Times New Roman"/>
          <w:sz w:val="24"/>
          <w:szCs w:val="24"/>
        </w:rPr>
        <w:t xml:space="preserve"> jak próbowałem pokazać</w:t>
      </w:r>
      <w:r w:rsidR="004B15AF" w:rsidRPr="001D5EB4">
        <w:rPr>
          <w:rFonts w:ascii="Times New Roman" w:hAnsi="Times New Roman" w:cs="Times New Roman"/>
          <w:sz w:val="24"/>
          <w:szCs w:val="24"/>
        </w:rPr>
        <w:t xml:space="preserve"> –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4B15AF" w:rsidRPr="001D5EB4">
        <w:rPr>
          <w:rFonts w:ascii="Times New Roman" w:hAnsi="Times New Roman" w:cs="Times New Roman"/>
          <w:sz w:val="24"/>
          <w:szCs w:val="24"/>
        </w:rPr>
        <w:t xml:space="preserve">doświadczył </w:t>
      </w:r>
      <w:r w:rsidRPr="001D5EB4">
        <w:rPr>
          <w:rFonts w:ascii="Times New Roman" w:hAnsi="Times New Roman" w:cs="Times New Roman"/>
          <w:sz w:val="24"/>
          <w:szCs w:val="24"/>
        </w:rPr>
        <w:t>w latach 60</w:t>
      </w:r>
      <w:r w:rsidR="002C1D92" w:rsidRPr="001D5EB4">
        <w:rPr>
          <w:rFonts w:ascii="Times New Roman" w:hAnsi="Times New Roman" w:cs="Times New Roman"/>
          <w:sz w:val="24"/>
          <w:szCs w:val="24"/>
        </w:rPr>
        <w:t>-ych</w:t>
      </w:r>
      <w:r w:rsidR="006331BB" w:rsidRPr="001D5EB4">
        <w:rPr>
          <w:rFonts w:ascii="Times New Roman" w:hAnsi="Times New Roman" w:cs="Times New Roman"/>
          <w:sz w:val="24"/>
          <w:szCs w:val="24"/>
        </w:rPr>
        <w:t xml:space="preserve"> radykalności</w:t>
      </w:r>
      <w:r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6331BB" w:rsidRPr="001D5EB4">
        <w:rPr>
          <w:rFonts w:ascii="Times New Roman" w:hAnsi="Times New Roman" w:cs="Times New Roman"/>
          <w:sz w:val="24"/>
          <w:szCs w:val="24"/>
        </w:rPr>
        <w:t>jakiej nigdy wcześniej nie było</w:t>
      </w:r>
      <w:r w:rsidRPr="001D5EB4">
        <w:rPr>
          <w:rFonts w:ascii="Times New Roman" w:hAnsi="Times New Roman" w:cs="Times New Roman"/>
          <w:sz w:val="24"/>
          <w:szCs w:val="24"/>
        </w:rPr>
        <w:t>. T</w:t>
      </w:r>
      <w:r w:rsidR="00BA368A" w:rsidRPr="001D5EB4">
        <w:rPr>
          <w:rFonts w:ascii="Times New Roman" w:hAnsi="Times New Roman" w:cs="Times New Roman"/>
          <w:sz w:val="24"/>
          <w:szCs w:val="24"/>
        </w:rPr>
        <w:t xml:space="preserve">en rozpad </w:t>
      </w:r>
      <w:r w:rsidRPr="001D5EB4">
        <w:rPr>
          <w:rFonts w:ascii="Times New Roman" w:hAnsi="Times New Roman" w:cs="Times New Roman"/>
          <w:sz w:val="24"/>
          <w:szCs w:val="24"/>
        </w:rPr>
        <w:t xml:space="preserve">moralnego autorytetu </w:t>
      </w:r>
      <w:r w:rsidR="005370E3" w:rsidRPr="001D5EB4">
        <w:rPr>
          <w:rFonts w:ascii="Times New Roman" w:hAnsi="Times New Roman" w:cs="Times New Roman"/>
          <w:sz w:val="24"/>
          <w:szCs w:val="24"/>
        </w:rPr>
        <w:t xml:space="preserve">nauczycielskiego </w:t>
      </w:r>
      <w:r w:rsidRPr="001D5EB4">
        <w:rPr>
          <w:rFonts w:ascii="Times New Roman" w:hAnsi="Times New Roman" w:cs="Times New Roman"/>
          <w:sz w:val="24"/>
          <w:szCs w:val="24"/>
        </w:rPr>
        <w:t xml:space="preserve">Kościoła </w:t>
      </w:r>
      <w:r w:rsidR="00934A38" w:rsidRPr="001D5EB4">
        <w:rPr>
          <w:rFonts w:ascii="Times New Roman" w:hAnsi="Times New Roman" w:cs="Times New Roman"/>
          <w:sz w:val="24"/>
          <w:szCs w:val="24"/>
        </w:rPr>
        <w:t>siłą rzeczy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FE5359" w:rsidRPr="001D5EB4">
        <w:rPr>
          <w:rFonts w:ascii="Times New Roman" w:hAnsi="Times New Roman" w:cs="Times New Roman"/>
          <w:sz w:val="24"/>
          <w:szCs w:val="24"/>
        </w:rPr>
        <w:t>musiał mieć</w:t>
      </w:r>
      <w:r w:rsidRPr="001D5EB4">
        <w:rPr>
          <w:rFonts w:ascii="Times New Roman" w:hAnsi="Times New Roman" w:cs="Times New Roman"/>
          <w:sz w:val="24"/>
          <w:szCs w:val="24"/>
        </w:rPr>
        <w:t xml:space="preserve"> wpływ na </w:t>
      </w:r>
      <w:r w:rsidR="00FE5359" w:rsidRPr="001D5EB4">
        <w:rPr>
          <w:rFonts w:ascii="Times New Roman" w:hAnsi="Times New Roman" w:cs="Times New Roman"/>
          <w:sz w:val="24"/>
          <w:szCs w:val="24"/>
        </w:rPr>
        <w:t>jego</w:t>
      </w:r>
      <w:r w:rsidRPr="001D5EB4">
        <w:rPr>
          <w:rFonts w:ascii="Times New Roman" w:hAnsi="Times New Roman" w:cs="Times New Roman"/>
          <w:sz w:val="24"/>
          <w:szCs w:val="24"/>
        </w:rPr>
        <w:t xml:space="preserve"> różne przestrzenie życiowe. W kontekście spotkania przewodniczących konferencji </w:t>
      </w:r>
      <w:r w:rsidR="0030181E" w:rsidRPr="001D5EB4">
        <w:rPr>
          <w:rFonts w:ascii="Times New Roman" w:hAnsi="Times New Roman" w:cs="Times New Roman"/>
          <w:sz w:val="24"/>
          <w:szCs w:val="24"/>
        </w:rPr>
        <w:t>biskupów</w:t>
      </w:r>
      <w:r w:rsidRPr="001D5EB4">
        <w:rPr>
          <w:rFonts w:ascii="Times New Roman" w:hAnsi="Times New Roman" w:cs="Times New Roman"/>
          <w:sz w:val="24"/>
          <w:szCs w:val="24"/>
        </w:rPr>
        <w:t xml:space="preserve"> z całego świata z papieżem Franciszkiem, kwestia życia kapłańskiego jest szczególnie interesująca, podobnie jak kwestia seminariów. Problem przygotowania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 xml:space="preserve">do posługi kapłańskiej w seminariach </w:t>
      </w:r>
      <w:r w:rsidR="0030181E" w:rsidRPr="001D5EB4">
        <w:rPr>
          <w:rFonts w:ascii="Times New Roman" w:hAnsi="Times New Roman" w:cs="Times New Roman"/>
          <w:sz w:val="24"/>
          <w:szCs w:val="24"/>
        </w:rPr>
        <w:t>wiąże się</w:t>
      </w:r>
      <w:r w:rsidRPr="001D5EB4">
        <w:rPr>
          <w:rFonts w:ascii="Times New Roman" w:hAnsi="Times New Roman" w:cs="Times New Roman"/>
          <w:sz w:val="24"/>
          <w:szCs w:val="24"/>
        </w:rPr>
        <w:t xml:space="preserve"> w rzeczywistości </w:t>
      </w:r>
      <w:r w:rsidR="0030181E" w:rsidRPr="001D5EB4">
        <w:rPr>
          <w:rFonts w:ascii="Times New Roman" w:hAnsi="Times New Roman" w:cs="Times New Roman"/>
          <w:sz w:val="24"/>
          <w:szCs w:val="24"/>
        </w:rPr>
        <w:t xml:space="preserve">z </w:t>
      </w:r>
      <w:r w:rsidR="0004542C" w:rsidRPr="001D5EB4">
        <w:rPr>
          <w:rFonts w:ascii="Times New Roman" w:hAnsi="Times New Roman" w:cs="Times New Roman"/>
          <w:sz w:val="24"/>
          <w:szCs w:val="24"/>
        </w:rPr>
        <w:t>szerokim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04542C" w:rsidRPr="001D5EB4">
        <w:rPr>
          <w:rFonts w:ascii="Times New Roman" w:hAnsi="Times New Roman" w:cs="Times New Roman"/>
          <w:sz w:val="24"/>
          <w:szCs w:val="24"/>
        </w:rPr>
        <w:t>załamaniem się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04542C" w:rsidRPr="001D5EB4">
        <w:rPr>
          <w:rFonts w:ascii="Times New Roman" w:hAnsi="Times New Roman" w:cs="Times New Roman"/>
          <w:sz w:val="24"/>
          <w:szCs w:val="24"/>
        </w:rPr>
        <w:t>dotychczasowej</w:t>
      </w:r>
      <w:r w:rsidRPr="001D5EB4">
        <w:rPr>
          <w:rFonts w:ascii="Times New Roman" w:hAnsi="Times New Roman" w:cs="Times New Roman"/>
          <w:sz w:val="24"/>
          <w:szCs w:val="24"/>
        </w:rPr>
        <w:t xml:space="preserve"> formy tego przygotowania.</w:t>
      </w:r>
    </w:p>
    <w:p w:rsidR="00764301" w:rsidRPr="001D5EB4" w:rsidRDefault="0076430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</w:rPr>
        <w:br/>
      </w:r>
      <w:r w:rsidRPr="001D5EB4">
        <w:rPr>
          <w:szCs w:val="24"/>
          <w:shd w:val="clear" w:color="auto" w:fill="FFFFFF"/>
        </w:rPr>
        <w:t xml:space="preserve">W różnych seminariach powstały kluby </w:t>
      </w:r>
      <w:r w:rsidR="002816CA" w:rsidRPr="001D5EB4">
        <w:rPr>
          <w:szCs w:val="24"/>
          <w:shd w:val="clear" w:color="auto" w:fill="FFFFFF"/>
        </w:rPr>
        <w:t>homoseksualne</w:t>
      </w:r>
      <w:r w:rsidRPr="001D5EB4">
        <w:rPr>
          <w:szCs w:val="24"/>
          <w:shd w:val="clear" w:color="auto" w:fill="FFFFFF"/>
        </w:rPr>
        <w:t xml:space="preserve">, które działały mniej lub bardziej otwarcie i znacząco zmieniły klimat </w:t>
      </w:r>
      <w:r w:rsidR="002816CA" w:rsidRPr="001D5EB4">
        <w:rPr>
          <w:szCs w:val="24"/>
          <w:shd w:val="clear" w:color="auto" w:fill="FFFFFF"/>
        </w:rPr>
        <w:t>w</w:t>
      </w:r>
      <w:r w:rsidRPr="001D5EB4">
        <w:rPr>
          <w:szCs w:val="24"/>
          <w:shd w:val="clear" w:color="auto" w:fill="FFFFFF"/>
        </w:rPr>
        <w:t xml:space="preserve"> seminariach. W seminarium w południowych Niemczech mieszkali razem kandydaci do kapłaństwa i kandydaci do świeckiej posługi </w:t>
      </w:r>
      <w:r w:rsidR="00F67BE3" w:rsidRPr="001D5EB4">
        <w:rPr>
          <w:szCs w:val="24"/>
          <w:shd w:val="clear" w:color="auto" w:fill="FFFFFF"/>
        </w:rPr>
        <w:t>referenta duszpasterstw</w:t>
      </w:r>
      <w:r w:rsidRPr="001D5EB4">
        <w:rPr>
          <w:szCs w:val="24"/>
          <w:shd w:val="clear" w:color="auto" w:fill="FFFFFF"/>
        </w:rPr>
        <w:t xml:space="preserve">. W czasie </w:t>
      </w:r>
      <w:r w:rsidR="000F7E12" w:rsidRPr="001D5EB4">
        <w:rPr>
          <w:szCs w:val="24"/>
          <w:shd w:val="clear" w:color="auto" w:fill="FFFFFF"/>
        </w:rPr>
        <w:t xml:space="preserve">wspólnych </w:t>
      </w:r>
      <w:r w:rsidRPr="001D5EB4">
        <w:rPr>
          <w:szCs w:val="24"/>
          <w:shd w:val="clear" w:color="auto" w:fill="FFFFFF"/>
        </w:rPr>
        <w:t>posiłków seminarzyści</w:t>
      </w:r>
      <w:r w:rsidR="00B9787E" w:rsidRPr="001D5EB4">
        <w:rPr>
          <w:szCs w:val="24"/>
          <w:shd w:val="clear" w:color="auto" w:fill="FFFFFF"/>
        </w:rPr>
        <w:t xml:space="preserve"> przebywali razem </w:t>
      </w:r>
      <w:r w:rsidR="001D5EB4">
        <w:rPr>
          <w:szCs w:val="24"/>
          <w:shd w:val="clear" w:color="auto" w:fill="FFFFFF"/>
        </w:rPr>
        <w:br/>
      </w:r>
      <w:r w:rsidR="00B9787E" w:rsidRPr="001D5EB4">
        <w:rPr>
          <w:szCs w:val="24"/>
          <w:shd w:val="clear" w:color="auto" w:fill="FFFFFF"/>
        </w:rPr>
        <w:t>z</w:t>
      </w:r>
      <w:r w:rsidRPr="001D5EB4">
        <w:rPr>
          <w:szCs w:val="24"/>
          <w:shd w:val="clear" w:color="auto" w:fill="FFFFFF"/>
        </w:rPr>
        <w:t xml:space="preserve"> żona</w:t>
      </w:r>
      <w:r w:rsidR="00B9787E" w:rsidRPr="001D5EB4">
        <w:rPr>
          <w:szCs w:val="24"/>
          <w:shd w:val="clear" w:color="auto" w:fill="FFFFFF"/>
        </w:rPr>
        <w:t>tymi</w:t>
      </w:r>
      <w:r w:rsidRPr="001D5EB4">
        <w:rPr>
          <w:szCs w:val="24"/>
          <w:shd w:val="clear" w:color="auto" w:fill="FFFFFF"/>
        </w:rPr>
        <w:t xml:space="preserve"> </w:t>
      </w:r>
      <w:r w:rsidR="000F7E12" w:rsidRPr="001D5EB4">
        <w:rPr>
          <w:szCs w:val="24"/>
          <w:shd w:val="clear" w:color="auto" w:fill="FFFFFF"/>
        </w:rPr>
        <w:t>referen</w:t>
      </w:r>
      <w:r w:rsidR="00B9787E" w:rsidRPr="001D5EB4">
        <w:rPr>
          <w:szCs w:val="24"/>
          <w:shd w:val="clear" w:color="auto" w:fill="FFFFFF"/>
        </w:rPr>
        <w:t>tami</w:t>
      </w:r>
      <w:r w:rsidR="000F7E12" w:rsidRPr="001D5EB4">
        <w:rPr>
          <w:szCs w:val="24"/>
          <w:shd w:val="clear" w:color="auto" w:fill="FFFFFF"/>
        </w:rPr>
        <w:t xml:space="preserve"> duszpasterstw</w:t>
      </w:r>
      <w:r w:rsidRPr="001D5EB4">
        <w:rPr>
          <w:szCs w:val="24"/>
          <w:shd w:val="clear" w:color="auto" w:fill="FFFFFF"/>
        </w:rPr>
        <w:t>,</w:t>
      </w:r>
      <w:r w:rsidR="00B9787E" w:rsidRPr="001D5EB4">
        <w:rPr>
          <w:szCs w:val="24"/>
          <w:shd w:val="clear" w:color="auto" w:fill="FFFFFF"/>
        </w:rPr>
        <w:t xml:space="preserve"> którym</w:t>
      </w:r>
      <w:r w:rsidRPr="001D5EB4">
        <w:rPr>
          <w:szCs w:val="24"/>
          <w:shd w:val="clear" w:color="auto" w:fill="FFFFFF"/>
        </w:rPr>
        <w:t xml:space="preserve"> niek</w:t>
      </w:r>
      <w:r w:rsidR="000F7E12" w:rsidRPr="001D5EB4">
        <w:rPr>
          <w:szCs w:val="24"/>
          <w:shd w:val="clear" w:color="auto" w:fill="FFFFFF"/>
        </w:rPr>
        <w:t>iedy</w:t>
      </w:r>
      <w:r w:rsidRPr="001D5EB4">
        <w:rPr>
          <w:szCs w:val="24"/>
          <w:shd w:val="clear" w:color="auto" w:fill="FFFFFF"/>
        </w:rPr>
        <w:t xml:space="preserve"> </w:t>
      </w:r>
      <w:r w:rsidR="00B9787E" w:rsidRPr="001D5EB4">
        <w:rPr>
          <w:szCs w:val="24"/>
          <w:shd w:val="clear" w:color="auto" w:fill="FFFFFF"/>
        </w:rPr>
        <w:t>towarzyszyła</w:t>
      </w:r>
      <w:r w:rsidRPr="001D5EB4">
        <w:rPr>
          <w:szCs w:val="24"/>
          <w:shd w:val="clear" w:color="auto" w:fill="FFFFFF"/>
        </w:rPr>
        <w:t xml:space="preserve"> żon</w:t>
      </w:r>
      <w:r w:rsidR="00B9787E" w:rsidRPr="001D5EB4">
        <w:rPr>
          <w:szCs w:val="24"/>
          <w:shd w:val="clear" w:color="auto" w:fill="FFFFFF"/>
        </w:rPr>
        <w:t>a</w:t>
      </w:r>
      <w:r w:rsidRPr="001D5EB4">
        <w:rPr>
          <w:szCs w:val="24"/>
          <w:shd w:val="clear" w:color="auto" w:fill="FFFFFF"/>
        </w:rPr>
        <w:t xml:space="preserve"> i dzieck</w:t>
      </w:r>
      <w:r w:rsidR="00B9787E" w:rsidRPr="001D5EB4">
        <w:rPr>
          <w:szCs w:val="24"/>
          <w:shd w:val="clear" w:color="auto" w:fill="FFFFFF"/>
        </w:rPr>
        <w:t>o</w:t>
      </w:r>
      <w:r w:rsidRPr="001D5EB4">
        <w:rPr>
          <w:szCs w:val="24"/>
          <w:shd w:val="clear" w:color="auto" w:fill="FFFFFF"/>
        </w:rPr>
        <w:t xml:space="preserve">, a czasami </w:t>
      </w:r>
      <w:r w:rsidR="00E03358" w:rsidRPr="001D5EB4">
        <w:rPr>
          <w:szCs w:val="24"/>
          <w:shd w:val="clear" w:color="auto" w:fill="FFFFFF"/>
        </w:rPr>
        <w:t>ich dziewczyny</w:t>
      </w:r>
      <w:r w:rsidRPr="001D5EB4">
        <w:rPr>
          <w:szCs w:val="24"/>
          <w:shd w:val="clear" w:color="auto" w:fill="FFFFFF"/>
        </w:rPr>
        <w:t>. Klimat w seminarium nie mógł pomóc w przygotowani</w:t>
      </w:r>
      <w:r w:rsidR="00E03358" w:rsidRPr="001D5EB4">
        <w:rPr>
          <w:szCs w:val="24"/>
          <w:shd w:val="clear" w:color="auto" w:fill="FFFFFF"/>
        </w:rPr>
        <w:t>u</w:t>
      </w:r>
      <w:r w:rsidRPr="001D5EB4">
        <w:rPr>
          <w:szCs w:val="24"/>
          <w:shd w:val="clear" w:color="auto" w:fill="FFFFFF"/>
        </w:rPr>
        <w:t xml:space="preserve"> do </w:t>
      </w:r>
      <w:r w:rsidR="00E03358" w:rsidRPr="001D5EB4">
        <w:rPr>
          <w:szCs w:val="24"/>
          <w:shd w:val="clear" w:color="auto" w:fill="FFFFFF"/>
        </w:rPr>
        <w:t>posługi</w:t>
      </w:r>
      <w:r w:rsidRPr="001D5EB4">
        <w:rPr>
          <w:szCs w:val="24"/>
          <w:shd w:val="clear" w:color="auto" w:fill="FFFFFF"/>
        </w:rPr>
        <w:t xml:space="preserve"> kapłańskie</w:t>
      </w:r>
      <w:r w:rsidR="00E03358" w:rsidRPr="001D5EB4">
        <w:rPr>
          <w:szCs w:val="24"/>
          <w:shd w:val="clear" w:color="auto" w:fill="FFFFFF"/>
        </w:rPr>
        <w:t>j</w:t>
      </w:r>
      <w:r w:rsidRPr="001D5EB4">
        <w:rPr>
          <w:szCs w:val="24"/>
          <w:shd w:val="clear" w:color="auto" w:fill="FFFFFF"/>
        </w:rPr>
        <w:t>. Stolica Apostolska wiedziała o takich problemach</w:t>
      </w:r>
      <w:r w:rsidR="006F3E6D" w:rsidRPr="001D5EB4">
        <w:rPr>
          <w:szCs w:val="24"/>
          <w:shd w:val="clear" w:color="auto" w:fill="FFFFFF"/>
        </w:rPr>
        <w:t>, nie będąc o nich informowana</w:t>
      </w:r>
      <w:r w:rsidR="002106BE" w:rsidRPr="001D5EB4">
        <w:rPr>
          <w:szCs w:val="24"/>
          <w:shd w:val="clear" w:color="auto" w:fill="FFFFFF"/>
        </w:rPr>
        <w:t xml:space="preserve"> szczegółowo</w:t>
      </w:r>
      <w:r w:rsidRPr="001D5EB4">
        <w:rPr>
          <w:szCs w:val="24"/>
          <w:shd w:val="clear" w:color="auto" w:fill="FFFFFF"/>
        </w:rPr>
        <w:t xml:space="preserve">. Pierwszym krokiem było zorganizowanie wizytacji apostolskiej w seminariach </w:t>
      </w:r>
      <w:r w:rsidR="002106BE" w:rsidRPr="001D5EB4">
        <w:rPr>
          <w:szCs w:val="24"/>
          <w:shd w:val="clear" w:color="auto" w:fill="FFFFFF"/>
        </w:rPr>
        <w:t>w Stanach Zjednoczonych</w:t>
      </w:r>
      <w:r w:rsidRPr="001D5EB4">
        <w:rPr>
          <w:szCs w:val="24"/>
          <w:shd w:val="clear" w:color="auto" w:fill="FFFFFF"/>
        </w:rPr>
        <w:t>.</w:t>
      </w:r>
    </w:p>
    <w:p w:rsidR="00764301" w:rsidRPr="001D5EB4" w:rsidRDefault="0076430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764301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 xml:space="preserve">Ponieważ po </w:t>
      </w:r>
      <w:r w:rsidR="004C58B9" w:rsidRPr="001D5EB4">
        <w:rPr>
          <w:rFonts w:ascii="Times New Roman" w:hAnsi="Times New Roman" w:cs="Times New Roman"/>
          <w:sz w:val="24"/>
          <w:szCs w:val="24"/>
        </w:rPr>
        <w:t xml:space="preserve">Soborze Watykańskim </w:t>
      </w:r>
      <w:r w:rsidRPr="001D5EB4">
        <w:rPr>
          <w:rFonts w:ascii="Times New Roman" w:hAnsi="Times New Roman" w:cs="Times New Roman"/>
          <w:sz w:val="24"/>
          <w:szCs w:val="24"/>
        </w:rPr>
        <w:t xml:space="preserve">II zmieniły się również kryteria wyboru i mianowania biskupów, stosunek biskupów do ich seminariów również był </w:t>
      </w:r>
      <w:r w:rsidR="004C58B9" w:rsidRPr="001D5EB4">
        <w:rPr>
          <w:rFonts w:ascii="Times New Roman" w:hAnsi="Times New Roman" w:cs="Times New Roman"/>
          <w:sz w:val="24"/>
          <w:szCs w:val="24"/>
        </w:rPr>
        <w:t>różny</w:t>
      </w:r>
      <w:r w:rsidRPr="001D5EB4">
        <w:rPr>
          <w:rFonts w:ascii="Times New Roman" w:hAnsi="Times New Roman" w:cs="Times New Roman"/>
          <w:sz w:val="24"/>
          <w:szCs w:val="24"/>
        </w:rPr>
        <w:t>. Jako kryterium mianowania nowych biskupów był</w:t>
      </w:r>
      <w:r w:rsidR="00B546B2" w:rsidRPr="001D5EB4">
        <w:rPr>
          <w:rFonts w:ascii="Times New Roman" w:hAnsi="Times New Roman" w:cs="Times New Roman"/>
          <w:sz w:val="24"/>
          <w:szCs w:val="24"/>
        </w:rPr>
        <w:t>a</w:t>
      </w:r>
      <w:r w:rsidRPr="001D5EB4">
        <w:rPr>
          <w:rFonts w:ascii="Times New Roman" w:hAnsi="Times New Roman" w:cs="Times New Roman"/>
          <w:sz w:val="24"/>
          <w:szCs w:val="24"/>
        </w:rPr>
        <w:t xml:space="preserve"> teraz przede wszystkim ich „koncylia</w:t>
      </w:r>
      <w:r w:rsidR="007C7153" w:rsidRPr="001D5EB4">
        <w:rPr>
          <w:rFonts w:ascii="Times New Roman" w:hAnsi="Times New Roman" w:cs="Times New Roman"/>
          <w:sz w:val="24"/>
          <w:szCs w:val="24"/>
        </w:rPr>
        <w:t>rność</w:t>
      </w:r>
      <w:r w:rsidRPr="001D5EB4">
        <w:rPr>
          <w:rFonts w:ascii="Times New Roman" w:hAnsi="Times New Roman" w:cs="Times New Roman"/>
          <w:sz w:val="24"/>
          <w:szCs w:val="24"/>
        </w:rPr>
        <w:t xml:space="preserve">”, którą oczywiście można było rozumieć </w:t>
      </w:r>
      <w:r w:rsidR="007C7153" w:rsidRPr="001D5EB4">
        <w:rPr>
          <w:rFonts w:ascii="Times New Roman" w:hAnsi="Times New Roman" w:cs="Times New Roman"/>
          <w:sz w:val="24"/>
          <w:szCs w:val="24"/>
        </w:rPr>
        <w:t>na różne sposoby</w:t>
      </w:r>
      <w:r w:rsidRPr="001D5EB4">
        <w:rPr>
          <w:rFonts w:ascii="Times New Roman" w:hAnsi="Times New Roman" w:cs="Times New Roman"/>
          <w:sz w:val="24"/>
          <w:szCs w:val="24"/>
        </w:rPr>
        <w:t>. W rzeczywistości w wielu częściach Kościoła</w:t>
      </w:r>
      <w:r w:rsidR="006521F1" w:rsidRPr="001D5EB4">
        <w:rPr>
          <w:rFonts w:ascii="Times New Roman" w:hAnsi="Times New Roman" w:cs="Times New Roman"/>
          <w:sz w:val="24"/>
          <w:szCs w:val="24"/>
        </w:rPr>
        <w:t xml:space="preserve"> usposobienie soborowe</w:t>
      </w:r>
      <w:r w:rsidRPr="001D5EB4">
        <w:rPr>
          <w:rFonts w:ascii="Times New Roman" w:hAnsi="Times New Roman" w:cs="Times New Roman"/>
          <w:sz w:val="24"/>
          <w:szCs w:val="24"/>
        </w:rPr>
        <w:t xml:space="preserve"> rozumiano jako </w:t>
      </w:r>
      <w:r w:rsidR="006521F1" w:rsidRPr="001D5EB4">
        <w:rPr>
          <w:rFonts w:ascii="Times New Roman" w:hAnsi="Times New Roman" w:cs="Times New Roman"/>
          <w:sz w:val="24"/>
          <w:szCs w:val="24"/>
        </w:rPr>
        <w:t xml:space="preserve">postawę krytyczną lub negatywną wobec </w:t>
      </w:r>
      <w:r w:rsidR="00532008" w:rsidRPr="001D5EB4">
        <w:rPr>
          <w:rFonts w:ascii="Times New Roman" w:hAnsi="Times New Roman" w:cs="Times New Roman"/>
          <w:sz w:val="24"/>
          <w:szCs w:val="24"/>
        </w:rPr>
        <w:t>obowiązującej do tej pory</w:t>
      </w:r>
      <w:r w:rsidRPr="001D5EB4">
        <w:rPr>
          <w:rFonts w:ascii="Times New Roman" w:hAnsi="Times New Roman" w:cs="Times New Roman"/>
          <w:sz w:val="24"/>
          <w:szCs w:val="24"/>
        </w:rPr>
        <w:t xml:space="preserve"> tradycji, któr</w:t>
      </w:r>
      <w:r w:rsidR="00532008" w:rsidRPr="001D5EB4">
        <w:rPr>
          <w:rFonts w:ascii="Times New Roman" w:hAnsi="Times New Roman" w:cs="Times New Roman"/>
          <w:sz w:val="24"/>
          <w:szCs w:val="24"/>
        </w:rPr>
        <w:t>ą</w:t>
      </w:r>
      <w:r w:rsidRPr="001D5EB4">
        <w:rPr>
          <w:rFonts w:ascii="Times New Roman" w:hAnsi="Times New Roman" w:cs="Times New Roman"/>
          <w:sz w:val="24"/>
          <w:szCs w:val="24"/>
        </w:rPr>
        <w:t xml:space="preserve"> teraz należ</w:t>
      </w:r>
      <w:r w:rsidR="00532008" w:rsidRPr="001D5EB4">
        <w:rPr>
          <w:rFonts w:ascii="Times New Roman" w:hAnsi="Times New Roman" w:cs="Times New Roman"/>
          <w:sz w:val="24"/>
          <w:szCs w:val="24"/>
        </w:rPr>
        <w:t>ało</w:t>
      </w:r>
      <w:r w:rsidRPr="001D5EB4">
        <w:rPr>
          <w:rFonts w:ascii="Times New Roman" w:hAnsi="Times New Roman" w:cs="Times New Roman"/>
          <w:sz w:val="24"/>
          <w:szCs w:val="24"/>
        </w:rPr>
        <w:t xml:space="preserve"> zastąpić nowym, radykalnie otwartym </w:t>
      </w:r>
      <w:r w:rsidR="00532008" w:rsidRPr="001D5EB4">
        <w:rPr>
          <w:rFonts w:ascii="Times New Roman" w:hAnsi="Times New Roman" w:cs="Times New Roman"/>
          <w:sz w:val="24"/>
          <w:szCs w:val="24"/>
        </w:rPr>
        <w:t>stosunkiem do</w:t>
      </w:r>
      <w:r w:rsidRPr="001D5EB4">
        <w:rPr>
          <w:rFonts w:ascii="Times New Roman" w:hAnsi="Times New Roman" w:cs="Times New Roman"/>
          <w:sz w:val="24"/>
          <w:szCs w:val="24"/>
        </w:rPr>
        <w:t xml:space="preserve"> świat</w:t>
      </w:r>
      <w:r w:rsidR="00532008" w:rsidRPr="001D5EB4">
        <w:rPr>
          <w:rFonts w:ascii="Times New Roman" w:hAnsi="Times New Roman" w:cs="Times New Roman"/>
          <w:sz w:val="24"/>
          <w:szCs w:val="24"/>
        </w:rPr>
        <w:t>a</w:t>
      </w:r>
      <w:r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EB0FCF" w:rsidRPr="001D5EB4">
        <w:rPr>
          <w:rFonts w:ascii="Times New Roman" w:hAnsi="Times New Roman" w:cs="Times New Roman"/>
          <w:sz w:val="24"/>
          <w:szCs w:val="24"/>
        </w:rPr>
        <w:t>Pewien b</w:t>
      </w:r>
      <w:r w:rsidRPr="001D5EB4">
        <w:rPr>
          <w:rFonts w:ascii="Times New Roman" w:hAnsi="Times New Roman" w:cs="Times New Roman"/>
          <w:sz w:val="24"/>
          <w:szCs w:val="24"/>
        </w:rPr>
        <w:t xml:space="preserve">iskup, który wcześniej </w:t>
      </w:r>
      <w:r w:rsidR="00EB0FCF" w:rsidRPr="001D5EB4">
        <w:rPr>
          <w:rFonts w:ascii="Times New Roman" w:hAnsi="Times New Roman" w:cs="Times New Roman"/>
          <w:sz w:val="24"/>
          <w:szCs w:val="24"/>
        </w:rPr>
        <w:t>był rektorem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EB0FCF" w:rsidRPr="001D5EB4">
        <w:rPr>
          <w:rFonts w:ascii="Times New Roman" w:hAnsi="Times New Roman" w:cs="Times New Roman"/>
          <w:sz w:val="24"/>
          <w:szCs w:val="24"/>
        </w:rPr>
        <w:t>seminarium</w:t>
      </w:r>
      <w:r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1768B6" w:rsidRPr="001D5EB4">
        <w:rPr>
          <w:rFonts w:ascii="Times New Roman" w:hAnsi="Times New Roman" w:cs="Times New Roman"/>
          <w:sz w:val="24"/>
          <w:szCs w:val="24"/>
        </w:rPr>
        <w:t>zorganizował dla</w:t>
      </w:r>
      <w:r w:rsidR="00EB0FCF" w:rsidRPr="001D5EB4">
        <w:rPr>
          <w:rFonts w:ascii="Times New Roman" w:hAnsi="Times New Roman" w:cs="Times New Roman"/>
          <w:sz w:val="24"/>
          <w:szCs w:val="24"/>
        </w:rPr>
        <w:t xml:space="preserve"> seminarzyst</w:t>
      </w:r>
      <w:r w:rsidR="001768B6" w:rsidRPr="001D5EB4">
        <w:rPr>
          <w:rFonts w:ascii="Times New Roman" w:hAnsi="Times New Roman" w:cs="Times New Roman"/>
          <w:sz w:val="24"/>
          <w:szCs w:val="24"/>
        </w:rPr>
        <w:t>ów pokaz</w:t>
      </w:r>
      <w:r w:rsidR="00EB0FCF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Pr="001D5EB4">
        <w:rPr>
          <w:rFonts w:ascii="Times New Roman" w:hAnsi="Times New Roman" w:cs="Times New Roman"/>
          <w:sz w:val="24"/>
          <w:szCs w:val="24"/>
        </w:rPr>
        <w:t>film</w:t>
      </w:r>
      <w:r w:rsidR="001768B6" w:rsidRPr="001D5EB4">
        <w:rPr>
          <w:rFonts w:ascii="Times New Roman" w:hAnsi="Times New Roman" w:cs="Times New Roman"/>
          <w:sz w:val="24"/>
          <w:szCs w:val="24"/>
        </w:rPr>
        <w:t>ów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pornograficzn</w:t>
      </w:r>
      <w:r w:rsidR="001768B6" w:rsidRPr="001D5EB4">
        <w:rPr>
          <w:rFonts w:ascii="Times New Roman" w:hAnsi="Times New Roman" w:cs="Times New Roman"/>
          <w:sz w:val="24"/>
          <w:szCs w:val="24"/>
        </w:rPr>
        <w:t>ych</w:t>
      </w:r>
      <w:r w:rsidRPr="001D5EB4">
        <w:rPr>
          <w:rFonts w:ascii="Times New Roman" w:hAnsi="Times New Roman" w:cs="Times New Roman"/>
          <w:sz w:val="24"/>
          <w:szCs w:val="24"/>
        </w:rPr>
        <w:t xml:space="preserve">, rzekomo z zamiarem </w:t>
      </w:r>
      <w:r w:rsidR="00EB0FCF" w:rsidRPr="001D5EB4">
        <w:rPr>
          <w:rFonts w:ascii="Times New Roman" w:hAnsi="Times New Roman" w:cs="Times New Roman"/>
          <w:sz w:val="24"/>
          <w:szCs w:val="24"/>
        </w:rPr>
        <w:t xml:space="preserve">uodpornienia </w:t>
      </w:r>
      <w:r w:rsidRPr="001D5EB4">
        <w:rPr>
          <w:rFonts w:ascii="Times New Roman" w:hAnsi="Times New Roman" w:cs="Times New Roman"/>
          <w:sz w:val="24"/>
          <w:szCs w:val="24"/>
        </w:rPr>
        <w:t>ich na zachowani</w:t>
      </w:r>
      <w:r w:rsidR="00EB0FCF" w:rsidRPr="001D5EB4">
        <w:rPr>
          <w:rFonts w:ascii="Times New Roman" w:hAnsi="Times New Roman" w:cs="Times New Roman"/>
          <w:sz w:val="24"/>
          <w:szCs w:val="24"/>
        </w:rPr>
        <w:t>a sprzeczne z wiarą</w:t>
      </w:r>
      <w:r w:rsidRPr="001D5EB4">
        <w:rPr>
          <w:rFonts w:ascii="Times New Roman" w:hAnsi="Times New Roman" w:cs="Times New Roman"/>
          <w:sz w:val="24"/>
          <w:szCs w:val="24"/>
        </w:rPr>
        <w:t xml:space="preserve">. Byli </w:t>
      </w:r>
      <w:r w:rsidR="001A3CC2" w:rsidRPr="001D5EB4">
        <w:rPr>
          <w:rFonts w:ascii="Times New Roman" w:hAnsi="Times New Roman" w:cs="Times New Roman"/>
          <w:sz w:val="24"/>
          <w:szCs w:val="24"/>
        </w:rPr>
        <w:t>–</w:t>
      </w:r>
      <w:r w:rsidRPr="001D5EB4">
        <w:rPr>
          <w:rFonts w:ascii="Times New Roman" w:hAnsi="Times New Roman" w:cs="Times New Roman"/>
          <w:sz w:val="24"/>
          <w:szCs w:val="24"/>
        </w:rPr>
        <w:t xml:space="preserve"> nie tylko w Stanach Zjednoczonych Ameryki </w:t>
      </w:r>
      <w:r w:rsidR="001A3CC2" w:rsidRPr="001D5EB4">
        <w:rPr>
          <w:rFonts w:ascii="Times New Roman" w:hAnsi="Times New Roman" w:cs="Times New Roman"/>
          <w:sz w:val="24"/>
          <w:szCs w:val="24"/>
        </w:rPr>
        <w:t>–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AB1D13" w:rsidRPr="001D5EB4">
        <w:rPr>
          <w:rFonts w:ascii="Times New Roman" w:hAnsi="Times New Roman" w:cs="Times New Roman"/>
          <w:sz w:val="24"/>
          <w:szCs w:val="24"/>
        </w:rPr>
        <w:t>pojedynczy</w:t>
      </w:r>
      <w:r w:rsidRPr="001D5EB4">
        <w:rPr>
          <w:rFonts w:ascii="Times New Roman" w:hAnsi="Times New Roman" w:cs="Times New Roman"/>
          <w:sz w:val="24"/>
          <w:szCs w:val="24"/>
        </w:rPr>
        <w:t xml:space="preserve"> biskupi, którzy całkowicie odrzucili katolicką tradycję i dążyli do </w:t>
      </w:r>
      <w:r w:rsidR="001A3CC2" w:rsidRPr="001D5EB4">
        <w:rPr>
          <w:rFonts w:ascii="Times New Roman" w:hAnsi="Times New Roman" w:cs="Times New Roman"/>
          <w:sz w:val="24"/>
          <w:szCs w:val="24"/>
        </w:rPr>
        <w:t>rozwinięcia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 xml:space="preserve">w swoich diecezjach pewnego rodzaju </w:t>
      </w:r>
      <w:r w:rsidR="001A3CC2" w:rsidRPr="001D5EB4">
        <w:rPr>
          <w:rFonts w:ascii="Times New Roman" w:hAnsi="Times New Roman" w:cs="Times New Roman"/>
          <w:sz w:val="24"/>
          <w:szCs w:val="24"/>
        </w:rPr>
        <w:t xml:space="preserve">nowej, </w:t>
      </w:r>
      <w:r w:rsidRPr="001D5EB4">
        <w:rPr>
          <w:rFonts w:ascii="Times New Roman" w:hAnsi="Times New Roman" w:cs="Times New Roman"/>
          <w:sz w:val="24"/>
          <w:szCs w:val="24"/>
        </w:rPr>
        <w:t xml:space="preserve">nowoczesnej „katolickości”. Być może warto zauważyć, że </w:t>
      </w:r>
      <w:r w:rsidR="00C61BD4" w:rsidRPr="001D5EB4">
        <w:rPr>
          <w:rFonts w:ascii="Times New Roman" w:hAnsi="Times New Roman" w:cs="Times New Roman"/>
          <w:sz w:val="24"/>
          <w:szCs w:val="24"/>
        </w:rPr>
        <w:t>w niemałej liczbie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seminariów </w:t>
      </w:r>
      <w:r w:rsidR="00C61BD4" w:rsidRPr="001D5EB4">
        <w:rPr>
          <w:rFonts w:ascii="Times New Roman" w:hAnsi="Times New Roman" w:cs="Times New Roman"/>
          <w:sz w:val="24"/>
          <w:szCs w:val="24"/>
        </w:rPr>
        <w:t>studenci</w:t>
      </w:r>
      <w:r w:rsidRPr="001D5EB4">
        <w:rPr>
          <w:rFonts w:ascii="Times New Roman" w:hAnsi="Times New Roman" w:cs="Times New Roman"/>
          <w:sz w:val="24"/>
          <w:szCs w:val="24"/>
        </w:rPr>
        <w:t xml:space="preserve"> przyłapani na czytaniu moich książek uważani byli za </w:t>
      </w:r>
      <w:r w:rsidR="00C61BD4" w:rsidRPr="001D5EB4">
        <w:rPr>
          <w:rFonts w:ascii="Times New Roman" w:hAnsi="Times New Roman" w:cs="Times New Roman"/>
          <w:sz w:val="24"/>
          <w:szCs w:val="24"/>
        </w:rPr>
        <w:t>niezdatnych</w:t>
      </w:r>
      <w:r w:rsidRPr="001D5EB4">
        <w:rPr>
          <w:rFonts w:ascii="Times New Roman" w:hAnsi="Times New Roman" w:cs="Times New Roman"/>
          <w:sz w:val="24"/>
          <w:szCs w:val="24"/>
        </w:rPr>
        <w:t xml:space="preserve"> do kapłaństwa. Moje książki były ukry</w:t>
      </w:r>
      <w:r w:rsidR="00C61BD4" w:rsidRPr="001D5EB4">
        <w:rPr>
          <w:rFonts w:ascii="Times New Roman" w:hAnsi="Times New Roman" w:cs="Times New Roman"/>
          <w:sz w:val="24"/>
          <w:szCs w:val="24"/>
        </w:rPr>
        <w:t>wane</w:t>
      </w:r>
      <w:r w:rsidRPr="001D5EB4">
        <w:rPr>
          <w:rFonts w:ascii="Times New Roman" w:hAnsi="Times New Roman" w:cs="Times New Roman"/>
          <w:sz w:val="24"/>
          <w:szCs w:val="24"/>
        </w:rPr>
        <w:t xml:space="preserve"> jak</w:t>
      </w:r>
      <w:r w:rsidR="00C61BD4" w:rsidRPr="001D5EB4">
        <w:rPr>
          <w:rFonts w:ascii="Times New Roman" w:hAnsi="Times New Roman" w:cs="Times New Roman"/>
          <w:sz w:val="24"/>
          <w:szCs w:val="24"/>
        </w:rPr>
        <w:t>o</w:t>
      </w:r>
      <w:r w:rsidRPr="001D5EB4">
        <w:rPr>
          <w:rFonts w:ascii="Times New Roman" w:hAnsi="Times New Roman" w:cs="Times New Roman"/>
          <w:sz w:val="24"/>
          <w:szCs w:val="24"/>
        </w:rPr>
        <w:t xml:space="preserve"> zła literatura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 xml:space="preserve">i czytane </w:t>
      </w:r>
      <w:r w:rsidR="00C61BD4" w:rsidRPr="001D5EB4">
        <w:rPr>
          <w:rFonts w:ascii="Times New Roman" w:hAnsi="Times New Roman" w:cs="Times New Roman"/>
          <w:sz w:val="24"/>
          <w:szCs w:val="24"/>
        </w:rPr>
        <w:t>po kryjomu</w:t>
      </w:r>
      <w:r w:rsidRPr="001D5EB4">
        <w:rPr>
          <w:rFonts w:ascii="Times New Roman" w:hAnsi="Times New Roman" w:cs="Times New Roman"/>
          <w:sz w:val="24"/>
          <w:szCs w:val="24"/>
        </w:rPr>
        <w:t>.</w:t>
      </w:r>
    </w:p>
    <w:p w:rsidR="00764301" w:rsidRPr="001D5EB4" w:rsidRDefault="0076430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764301" w:rsidRPr="001D5EB4" w:rsidRDefault="00A24224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Wizytacja, któr</w:t>
      </w:r>
      <w:r w:rsidR="001D5EB4">
        <w:rPr>
          <w:rFonts w:ascii="Times New Roman" w:hAnsi="Times New Roman" w:cs="Times New Roman"/>
          <w:sz w:val="24"/>
          <w:szCs w:val="24"/>
        </w:rPr>
        <w:t>a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potem nastąpiła,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nie przyniosł</w:t>
      </w:r>
      <w:r w:rsidRPr="001D5EB4">
        <w:rPr>
          <w:rFonts w:ascii="Times New Roman" w:hAnsi="Times New Roman" w:cs="Times New Roman"/>
          <w:sz w:val="24"/>
          <w:szCs w:val="24"/>
        </w:rPr>
        <w:t>a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żadnych nowych spostrzeżeń, </w:t>
      </w:r>
      <w:r w:rsidR="00F73954" w:rsidRPr="001D5EB4">
        <w:rPr>
          <w:rFonts w:ascii="Times New Roman" w:hAnsi="Times New Roman" w:cs="Times New Roman"/>
          <w:sz w:val="24"/>
          <w:szCs w:val="24"/>
        </w:rPr>
        <w:t>gdyż najwidoczniej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różne siły połączyły się, by ukryć prawdziwą sytuację. </w:t>
      </w:r>
      <w:r w:rsidR="00A35359" w:rsidRPr="001D5EB4">
        <w:rPr>
          <w:rFonts w:ascii="Times New Roman" w:hAnsi="Times New Roman" w:cs="Times New Roman"/>
          <w:sz w:val="24"/>
          <w:szCs w:val="24"/>
        </w:rPr>
        <w:t>Z</w:t>
      </w:r>
      <w:r w:rsidR="008303B5" w:rsidRPr="001D5EB4">
        <w:rPr>
          <w:rFonts w:ascii="Times New Roman" w:hAnsi="Times New Roman" w:cs="Times New Roman"/>
          <w:sz w:val="24"/>
          <w:szCs w:val="24"/>
        </w:rPr>
        <w:t>arządzon</w:t>
      </w:r>
      <w:r w:rsidR="00A35359" w:rsidRPr="001D5EB4">
        <w:rPr>
          <w:rFonts w:ascii="Times New Roman" w:hAnsi="Times New Roman" w:cs="Times New Roman"/>
          <w:sz w:val="24"/>
          <w:szCs w:val="24"/>
        </w:rPr>
        <w:t>o</w:t>
      </w:r>
      <w:r w:rsidR="008303B5" w:rsidRPr="001D5EB4">
        <w:rPr>
          <w:rFonts w:ascii="Times New Roman" w:hAnsi="Times New Roman" w:cs="Times New Roman"/>
          <w:sz w:val="24"/>
          <w:szCs w:val="24"/>
        </w:rPr>
        <w:t xml:space="preserve"> d</w:t>
      </w:r>
      <w:r w:rsidR="00764301" w:rsidRPr="001D5EB4">
        <w:rPr>
          <w:rFonts w:ascii="Times New Roman" w:hAnsi="Times New Roman" w:cs="Times New Roman"/>
          <w:sz w:val="24"/>
          <w:szCs w:val="24"/>
        </w:rPr>
        <w:t>rug</w:t>
      </w:r>
      <w:r w:rsidR="00A35359" w:rsidRPr="001D5EB4">
        <w:rPr>
          <w:rFonts w:ascii="Times New Roman" w:hAnsi="Times New Roman" w:cs="Times New Roman"/>
          <w:sz w:val="24"/>
          <w:szCs w:val="24"/>
        </w:rPr>
        <w:t>ą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wizyta</w:t>
      </w:r>
      <w:r w:rsidR="00EE7D5A" w:rsidRPr="001D5EB4">
        <w:rPr>
          <w:rFonts w:ascii="Times New Roman" w:hAnsi="Times New Roman" w:cs="Times New Roman"/>
          <w:sz w:val="24"/>
          <w:szCs w:val="24"/>
        </w:rPr>
        <w:t>cj</w:t>
      </w:r>
      <w:r w:rsidR="00A35359" w:rsidRPr="001D5EB4">
        <w:rPr>
          <w:rFonts w:ascii="Times New Roman" w:hAnsi="Times New Roman" w:cs="Times New Roman"/>
          <w:sz w:val="24"/>
          <w:szCs w:val="24"/>
        </w:rPr>
        <w:t>ę</w:t>
      </w:r>
      <w:r w:rsidR="00BB3F31" w:rsidRPr="001D5EB4">
        <w:rPr>
          <w:rFonts w:ascii="Times New Roman" w:hAnsi="Times New Roman" w:cs="Times New Roman"/>
          <w:sz w:val="24"/>
          <w:szCs w:val="24"/>
        </w:rPr>
        <w:t>, która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przyniosła znacznie więcej </w:t>
      </w:r>
      <w:r w:rsidR="00FE053C" w:rsidRPr="001D5EB4">
        <w:rPr>
          <w:rFonts w:ascii="Times New Roman" w:hAnsi="Times New Roman" w:cs="Times New Roman"/>
          <w:sz w:val="24"/>
          <w:szCs w:val="24"/>
        </w:rPr>
        <w:t>informacji</w:t>
      </w:r>
      <w:r w:rsidR="00764301" w:rsidRPr="001D5EB4">
        <w:rPr>
          <w:rFonts w:ascii="Times New Roman" w:hAnsi="Times New Roman" w:cs="Times New Roman"/>
          <w:sz w:val="24"/>
          <w:szCs w:val="24"/>
        </w:rPr>
        <w:t>, ale pozostała na ogół</w:t>
      </w:r>
      <w:r w:rsidR="008303B5" w:rsidRPr="001D5EB4">
        <w:rPr>
          <w:rFonts w:ascii="Times New Roman" w:hAnsi="Times New Roman" w:cs="Times New Roman"/>
          <w:sz w:val="24"/>
          <w:szCs w:val="24"/>
        </w:rPr>
        <w:t xml:space="preserve"> bez konsekwencji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. Niemniej jednak </w:t>
      </w:r>
      <w:r w:rsidR="001032E7" w:rsidRPr="001D5EB4">
        <w:rPr>
          <w:rFonts w:ascii="Times New Roman" w:hAnsi="Times New Roman" w:cs="Times New Roman"/>
          <w:sz w:val="24"/>
          <w:szCs w:val="24"/>
        </w:rPr>
        <w:t xml:space="preserve">od lat 70. XX wieku 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sytuacja </w:t>
      </w:r>
      <w:r w:rsidR="00FE053C" w:rsidRPr="001D5EB4">
        <w:rPr>
          <w:rFonts w:ascii="Times New Roman" w:hAnsi="Times New Roman" w:cs="Times New Roman"/>
          <w:sz w:val="24"/>
          <w:szCs w:val="24"/>
        </w:rPr>
        <w:t>w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seminariach ogólnie </w:t>
      </w:r>
      <w:r w:rsidR="00BB3F31" w:rsidRPr="001D5EB4">
        <w:rPr>
          <w:rFonts w:ascii="Times New Roman" w:hAnsi="Times New Roman" w:cs="Times New Roman"/>
          <w:sz w:val="24"/>
          <w:szCs w:val="24"/>
        </w:rPr>
        <w:t>poprawiła</w:t>
      </w:r>
      <w:r w:rsidR="00FE053C" w:rsidRPr="001D5EB4">
        <w:rPr>
          <w:rFonts w:ascii="Times New Roman" w:hAnsi="Times New Roman" w:cs="Times New Roman"/>
          <w:sz w:val="24"/>
          <w:szCs w:val="24"/>
        </w:rPr>
        <w:t xml:space="preserve"> się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1032E7" w:rsidRPr="001D5EB4">
        <w:rPr>
          <w:rFonts w:ascii="Times New Roman" w:hAnsi="Times New Roman" w:cs="Times New Roman"/>
          <w:sz w:val="24"/>
          <w:szCs w:val="24"/>
        </w:rPr>
        <w:t>A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jednak </w:t>
      </w:r>
      <w:r w:rsidR="00764301" w:rsidRPr="001D5EB4">
        <w:rPr>
          <w:rFonts w:ascii="Times New Roman" w:hAnsi="Times New Roman" w:cs="Times New Roman"/>
          <w:sz w:val="24"/>
          <w:szCs w:val="24"/>
        </w:rPr>
        <w:lastRenderedPageBreak/>
        <w:t>nastąpił</w:t>
      </w:r>
      <w:r w:rsidR="00FE053C" w:rsidRPr="001D5EB4">
        <w:rPr>
          <w:rFonts w:ascii="Times New Roman" w:hAnsi="Times New Roman" w:cs="Times New Roman"/>
          <w:sz w:val="24"/>
          <w:szCs w:val="24"/>
        </w:rPr>
        <w:t>o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tylko sporadyczn</w:t>
      </w:r>
      <w:r w:rsidR="00FE053C" w:rsidRPr="001D5EB4">
        <w:rPr>
          <w:rFonts w:ascii="Times New Roman" w:hAnsi="Times New Roman" w:cs="Times New Roman"/>
          <w:sz w:val="24"/>
          <w:szCs w:val="24"/>
        </w:rPr>
        <w:t>e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FE053C" w:rsidRPr="001D5EB4">
        <w:rPr>
          <w:rFonts w:ascii="Times New Roman" w:hAnsi="Times New Roman" w:cs="Times New Roman"/>
          <w:sz w:val="24"/>
          <w:szCs w:val="24"/>
        </w:rPr>
        <w:t>umocnienie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FE053C" w:rsidRPr="001D5EB4">
        <w:rPr>
          <w:rFonts w:ascii="Times New Roman" w:hAnsi="Times New Roman" w:cs="Times New Roman"/>
          <w:sz w:val="24"/>
          <w:szCs w:val="24"/>
        </w:rPr>
        <w:t>powołań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 kapłańskich, ponieważ </w:t>
      </w:r>
      <w:r w:rsidR="00FE053C" w:rsidRPr="001D5EB4">
        <w:rPr>
          <w:rFonts w:ascii="Times New Roman" w:hAnsi="Times New Roman" w:cs="Times New Roman"/>
          <w:sz w:val="24"/>
          <w:szCs w:val="24"/>
        </w:rPr>
        <w:t xml:space="preserve">ogólna </w:t>
      </w:r>
      <w:r w:rsidR="00764301" w:rsidRPr="001D5EB4">
        <w:rPr>
          <w:rFonts w:ascii="Times New Roman" w:hAnsi="Times New Roman" w:cs="Times New Roman"/>
          <w:sz w:val="24"/>
          <w:szCs w:val="24"/>
        </w:rPr>
        <w:t xml:space="preserve">sytuacja </w:t>
      </w:r>
      <w:r w:rsidR="00276D78" w:rsidRPr="001D5EB4">
        <w:rPr>
          <w:rFonts w:ascii="Times New Roman" w:hAnsi="Times New Roman" w:cs="Times New Roman"/>
          <w:sz w:val="24"/>
          <w:szCs w:val="24"/>
        </w:rPr>
        <w:t>uległa zmianie</w:t>
      </w:r>
      <w:r w:rsidR="00764301" w:rsidRPr="001D5EB4">
        <w:rPr>
          <w:rFonts w:ascii="Times New Roman" w:hAnsi="Times New Roman" w:cs="Times New Roman"/>
          <w:sz w:val="24"/>
          <w:szCs w:val="24"/>
        </w:rPr>
        <w:t>.</w:t>
      </w:r>
    </w:p>
    <w:p w:rsidR="00764301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64301" w:rsidRPr="001D5EB4" w:rsidRDefault="00764301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 xml:space="preserve">2. O ile pamiętam, kwestia pedofilii </w:t>
      </w:r>
      <w:r w:rsidR="00C96BF7" w:rsidRPr="001D5EB4">
        <w:rPr>
          <w:rFonts w:ascii="Times New Roman" w:hAnsi="Times New Roman" w:cs="Times New Roman"/>
          <w:sz w:val="24"/>
          <w:szCs w:val="24"/>
        </w:rPr>
        <w:t>stała się paląca dopiero w</w:t>
      </w:r>
      <w:r w:rsidRPr="001D5EB4">
        <w:rPr>
          <w:rFonts w:ascii="Times New Roman" w:hAnsi="Times New Roman" w:cs="Times New Roman"/>
          <w:sz w:val="24"/>
          <w:szCs w:val="24"/>
        </w:rPr>
        <w:t xml:space="preserve"> drugiej połow</w:t>
      </w:r>
      <w:r w:rsidR="00C96BF7" w:rsidRPr="001D5EB4">
        <w:rPr>
          <w:rFonts w:ascii="Times New Roman" w:hAnsi="Times New Roman" w:cs="Times New Roman"/>
          <w:sz w:val="24"/>
          <w:szCs w:val="24"/>
        </w:rPr>
        <w:t>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lat </w:t>
      </w:r>
      <w:r w:rsidR="00C96BF7" w:rsidRPr="001D5EB4">
        <w:rPr>
          <w:rFonts w:ascii="Times New Roman" w:hAnsi="Times New Roman" w:cs="Times New Roman"/>
          <w:sz w:val="24"/>
          <w:szCs w:val="24"/>
        </w:rPr>
        <w:t>80-ych</w:t>
      </w:r>
      <w:r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C96BF7" w:rsidRPr="001D5EB4">
        <w:rPr>
          <w:rFonts w:ascii="Times New Roman" w:hAnsi="Times New Roman" w:cs="Times New Roman"/>
          <w:sz w:val="24"/>
          <w:szCs w:val="24"/>
        </w:rPr>
        <w:t>Była</w:t>
      </w:r>
      <w:r w:rsidRPr="001D5EB4">
        <w:rPr>
          <w:rFonts w:ascii="Times New Roman" w:hAnsi="Times New Roman" w:cs="Times New Roman"/>
          <w:sz w:val="24"/>
          <w:szCs w:val="24"/>
        </w:rPr>
        <w:t xml:space="preserve"> już problemem publicznym w Stanach Zjednoczonych, więc biskupi w Rzymie szukali pomocy, ponieważ prawo kościelne, tak jak zostało opracowane w nowym kodeksie, nie wydawało się wystarczające do podjęcia niezbędnych działań. Rzym i </w:t>
      </w:r>
      <w:r w:rsidR="00C96BF7" w:rsidRPr="001D5EB4">
        <w:rPr>
          <w:rFonts w:ascii="Times New Roman" w:hAnsi="Times New Roman" w:cs="Times New Roman"/>
          <w:sz w:val="24"/>
          <w:szCs w:val="24"/>
        </w:rPr>
        <w:t xml:space="preserve">rzymscy </w:t>
      </w:r>
      <w:r w:rsidRPr="001D5EB4">
        <w:rPr>
          <w:rFonts w:ascii="Times New Roman" w:hAnsi="Times New Roman" w:cs="Times New Roman"/>
          <w:sz w:val="24"/>
          <w:szCs w:val="24"/>
        </w:rPr>
        <w:t>kanoni</w:t>
      </w:r>
      <w:r w:rsidR="00C96BF7" w:rsidRPr="001D5EB4">
        <w:rPr>
          <w:rFonts w:ascii="Times New Roman" w:hAnsi="Times New Roman" w:cs="Times New Roman"/>
          <w:sz w:val="24"/>
          <w:szCs w:val="24"/>
        </w:rPr>
        <w:t>ś</w:t>
      </w:r>
      <w:r w:rsidRPr="001D5EB4">
        <w:rPr>
          <w:rFonts w:ascii="Times New Roman" w:hAnsi="Times New Roman" w:cs="Times New Roman"/>
          <w:sz w:val="24"/>
          <w:szCs w:val="24"/>
        </w:rPr>
        <w:t>c</w:t>
      </w:r>
      <w:r w:rsidR="00C96BF7" w:rsidRPr="001D5EB4">
        <w:rPr>
          <w:rFonts w:ascii="Times New Roman" w:hAnsi="Times New Roman" w:cs="Times New Roman"/>
          <w:sz w:val="24"/>
          <w:szCs w:val="24"/>
        </w:rPr>
        <w:t>i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początkowo zmagali się z </w:t>
      </w:r>
      <w:r w:rsidR="001715AF" w:rsidRPr="001D5EB4">
        <w:rPr>
          <w:rFonts w:ascii="Times New Roman" w:hAnsi="Times New Roman" w:cs="Times New Roman"/>
          <w:sz w:val="24"/>
          <w:szCs w:val="24"/>
        </w:rPr>
        <w:t>tą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1715AF" w:rsidRPr="001D5EB4">
        <w:rPr>
          <w:rFonts w:ascii="Times New Roman" w:hAnsi="Times New Roman" w:cs="Times New Roman"/>
          <w:sz w:val="24"/>
          <w:szCs w:val="24"/>
        </w:rPr>
        <w:t>sprawą</w:t>
      </w:r>
      <w:r w:rsidRPr="001D5EB4">
        <w:rPr>
          <w:rFonts w:ascii="Times New Roman" w:hAnsi="Times New Roman" w:cs="Times New Roman"/>
          <w:sz w:val="24"/>
          <w:szCs w:val="24"/>
        </w:rPr>
        <w:t xml:space="preserve">; </w:t>
      </w:r>
      <w:r w:rsidR="001715AF" w:rsidRPr="001D5EB4">
        <w:rPr>
          <w:rFonts w:ascii="Times New Roman" w:hAnsi="Times New Roman" w:cs="Times New Roman"/>
          <w:sz w:val="24"/>
          <w:szCs w:val="24"/>
        </w:rPr>
        <w:t>i</w:t>
      </w:r>
      <w:r w:rsidRPr="001D5EB4">
        <w:rPr>
          <w:rFonts w:ascii="Times New Roman" w:hAnsi="Times New Roman" w:cs="Times New Roman"/>
          <w:sz w:val="24"/>
          <w:szCs w:val="24"/>
        </w:rPr>
        <w:t>ch zdaniem</w:t>
      </w:r>
      <w:r w:rsidR="00C145F9" w:rsidRPr="001D5EB4">
        <w:rPr>
          <w:rFonts w:ascii="Times New Roman" w:hAnsi="Times New Roman" w:cs="Times New Roman"/>
          <w:sz w:val="24"/>
          <w:szCs w:val="24"/>
        </w:rPr>
        <w:t>,</w:t>
      </w:r>
      <w:r w:rsidRPr="001D5EB4">
        <w:rPr>
          <w:rFonts w:ascii="Times New Roman" w:hAnsi="Times New Roman" w:cs="Times New Roman"/>
          <w:sz w:val="24"/>
          <w:szCs w:val="24"/>
        </w:rPr>
        <w:t xml:space="preserve"> tymczasowe zawieszenie </w:t>
      </w:r>
      <w:r w:rsidR="001715AF" w:rsidRPr="001D5EB4">
        <w:rPr>
          <w:rFonts w:ascii="Times New Roman" w:hAnsi="Times New Roman" w:cs="Times New Roman"/>
          <w:sz w:val="24"/>
          <w:szCs w:val="24"/>
        </w:rPr>
        <w:t>w posłudze</w:t>
      </w:r>
      <w:r w:rsidRPr="001D5EB4">
        <w:rPr>
          <w:rFonts w:ascii="Times New Roman" w:hAnsi="Times New Roman" w:cs="Times New Roman"/>
          <w:sz w:val="24"/>
          <w:szCs w:val="24"/>
        </w:rPr>
        <w:t xml:space="preserve"> kapłańskie</w:t>
      </w:r>
      <w:r w:rsidR="001715AF" w:rsidRPr="001D5EB4">
        <w:rPr>
          <w:rFonts w:ascii="Times New Roman" w:hAnsi="Times New Roman" w:cs="Times New Roman"/>
          <w:sz w:val="24"/>
          <w:szCs w:val="24"/>
        </w:rPr>
        <w:t>j</w:t>
      </w:r>
      <w:r w:rsidRPr="001D5EB4">
        <w:rPr>
          <w:rFonts w:ascii="Times New Roman" w:hAnsi="Times New Roman" w:cs="Times New Roman"/>
          <w:sz w:val="24"/>
          <w:szCs w:val="24"/>
        </w:rPr>
        <w:t xml:space="preserve"> musiało być wystarczające </w:t>
      </w:r>
      <w:r w:rsidR="00C145F9" w:rsidRPr="001D5EB4">
        <w:rPr>
          <w:rFonts w:ascii="Times New Roman" w:hAnsi="Times New Roman" w:cs="Times New Roman"/>
          <w:sz w:val="24"/>
          <w:szCs w:val="24"/>
        </w:rPr>
        <w:t>dla</w:t>
      </w:r>
      <w:r w:rsidRPr="001D5EB4">
        <w:rPr>
          <w:rFonts w:ascii="Times New Roman" w:hAnsi="Times New Roman" w:cs="Times New Roman"/>
          <w:sz w:val="24"/>
          <w:szCs w:val="24"/>
        </w:rPr>
        <w:t xml:space="preserve"> dokona</w:t>
      </w:r>
      <w:r w:rsidR="00C145F9" w:rsidRPr="001D5EB4">
        <w:rPr>
          <w:rFonts w:ascii="Times New Roman" w:hAnsi="Times New Roman" w:cs="Times New Roman"/>
          <w:sz w:val="24"/>
          <w:szCs w:val="24"/>
        </w:rPr>
        <w:t xml:space="preserve">nia </w:t>
      </w:r>
      <w:r w:rsidRPr="001D5EB4">
        <w:rPr>
          <w:rFonts w:ascii="Times New Roman" w:hAnsi="Times New Roman" w:cs="Times New Roman"/>
          <w:sz w:val="24"/>
          <w:szCs w:val="24"/>
        </w:rPr>
        <w:t>oczyszczenia i wyjaśnienia. Biskupi amerykańscy nie mogli tego zaakceptować, ponieważ kapłani pozosta</w:t>
      </w:r>
      <w:r w:rsidR="0051387E" w:rsidRPr="001D5EB4">
        <w:rPr>
          <w:rFonts w:ascii="Times New Roman" w:hAnsi="Times New Roman" w:cs="Times New Roman"/>
          <w:sz w:val="24"/>
          <w:szCs w:val="24"/>
        </w:rPr>
        <w:t>wa</w:t>
      </w:r>
      <w:r w:rsidRPr="001D5EB4">
        <w:rPr>
          <w:rFonts w:ascii="Times New Roman" w:hAnsi="Times New Roman" w:cs="Times New Roman"/>
          <w:sz w:val="24"/>
          <w:szCs w:val="24"/>
        </w:rPr>
        <w:t xml:space="preserve">li </w:t>
      </w:r>
      <w:r w:rsidR="0051387E" w:rsidRPr="001D5EB4">
        <w:rPr>
          <w:rFonts w:ascii="Times New Roman" w:hAnsi="Times New Roman" w:cs="Times New Roman"/>
          <w:sz w:val="24"/>
          <w:szCs w:val="24"/>
        </w:rPr>
        <w:t xml:space="preserve">tym samym </w:t>
      </w:r>
      <w:r w:rsidRPr="001D5EB4">
        <w:rPr>
          <w:rFonts w:ascii="Times New Roman" w:hAnsi="Times New Roman" w:cs="Times New Roman"/>
          <w:sz w:val="24"/>
          <w:szCs w:val="24"/>
        </w:rPr>
        <w:t xml:space="preserve">w służbie biskupa, a zatem </w:t>
      </w:r>
      <w:r w:rsidR="001D613C" w:rsidRPr="001D5EB4">
        <w:rPr>
          <w:rFonts w:ascii="Times New Roman" w:hAnsi="Times New Roman" w:cs="Times New Roman"/>
          <w:sz w:val="24"/>
          <w:szCs w:val="24"/>
        </w:rPr>
        <w:t>byli</w:t>
      </w:r>
      <w:r w:rsidRPr="001D5EB4">
        <w:rPr>
          <w:rFonts w:ascii="Times New Roman" w:hAnsi="Times New Roman" w:cs="Times New Roman"/>
          <w:sz w:val="24"/>
          <w:szCs w:val="24"/>
        </w:rPr>
        <w:t xml:space="preserve"> uznani za osoby bezpośrednio </w:t>
      </w:r>
      <w:r w:rsidR="001D613C" w:rsidRPr="001D5EB4">
        <w:rPr>
          <w:rFonts w:ascii="Times New Roman" w:hAnsi="Times New Roman" w:cs="Times New Roman"/>
          <w:sz w:val="24"/>
          <w:szCs w:val="24"/>
        </w:rPr>
        <w:t xml:space="preserve">z nim </w:t>
      </w:r>
      <w:r w:rsidRPr="001D5EB4">
        <w:rPr>
          <w:rFonts w:ascii="Times New Roman" w:hAnsi="Times New Roman" w:cs="Times New Roman"/>
          <w:sz w:val="24"/>
          <w:szCs w:val="24"/>
        </w:rPr>
        <w:t xml:space="preserve">związane. </w:t>
      </w:r>
      <w:r w:rsidR="00FE17AA" w:rsidRPr="001D5EB4">
        <w:rPr>
          <w:rFonts w:ascii="Times New Roman" w:hAnsi="Times New Roman" w:cs="Times New Roman"/>
          <w:sz w:val="24"/>
          <w:szCs w:val="24"/>
        </w:rPr>
        <w:t xml:space="preserve">Zaczęła się </w:t>
      </w:r>
      <w:r w:rsidR="00861344" w:rsidRPr="001D5EB4">
        <w:rPr>
          <w:rFonts w:ascii="Times New Roman" w:hAnsi="Times New Roman" w:cs="Times New Roman"/>
          <w:sz w:val="24"/>
          <w:szCs w:val="24"/>
        </w:rPr>
        <w:t xml:space="preserve">powoli </w:t>
      </w:r>
      <w:r w:rsidR="00FE17AA" w:rsidRPr="001D5EB4">
        <w:rPr>
          <w:rFonts w:ascii="Times New Roman" w:hAnsi="Times New Roman" w:cs="Times New Roman"/>
          <w:sz w:val="24"/>
          <w:szCs w:val="24"/>
        </w:rPr>
        <w:t>kształtować odnowa</w:t>
      </w:r>
      <w:r w:rsidRPr="001D5EB4">
        <w:rPr>
          <w:rFonts w:ascii="Times New Roman" w:hAnsi="Times New Roman" w:cs="Times New Roman"/>
          <w:sz w:val="24"/>
          <w:szCs w:val="24"/>
        </w:rPr>
        <w:t xml:space="preserve"> i pogłębienie </w:t>
      </w:r>
      <w:r w:rsidR="0085335A" w:rsidRPr="001D5EB4">
        <w:rPr>
          <w:rFonts w:ascii="Times New Roman" w:hAnsi="Times New Roman" w:cs="Times New Roman"/>
          <w:sz w:val="24"/>
          <w:szCs w:val="24"/>
        </w:rPr>
        <w:t>umyślnie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luźno </w:t>
      </w:r>
      <w:r w:rsidR="005E2599" w:rsidRPr="001D5EB4">
        <w:rPr>
          <w:rFonts w:ascii="Times New Roman" w:hAnsi="Times New Roman" w:cs="Times New Roman"/>
          <w:sz w:val="24"/>
          <w:szCs w:val="24"/>
        </w:rPr>
        <w:t>skonstruowanego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FE17AA" w:rsidRPr="001D5EB4">
        <w:rPr>
          <w:rFonts w:ascii="Times New Roman" w:hAnsi="Times New Roman" w:cs="Times New Roman"/>
          <w:sz w:val="24"/>
          <w:szCs w:val="24"/>
        </w:rPr>
        <w:t>prawa</w:t>
      </w:r>
      <w:r w:rsidRPr="001D5EB4">
        <w:rPr>
          <w:rFonts w:ascii="Times New Roman" w:hAnsi="Times New Roman" w:cs="Times New Roman"/>
          <w:sz w:val="24"/>
          <w:szCs w:val="24"/>
        </w:rPr>
        <w:t xml:space="preserve"> karnego nowego </w:t>
      </w:r>
      <w:r w:rsidR="00FE17AA" w:rsidRPr="001D5EB4">
        <w:rPr>
          <w:rFonts w:ascii="Times New Roman" w:hAnsi="Times New Roman" w:cs="Times New Roman"/>
          <w:sz w:val="24"/>
          <w:szCs w:val="24"/>
        </w:rPr>
        <w:t>Kodeksu</w:t>
      </w:r>
      <w:r w:rsidRPr="001D5EB4">
        <w:rPr>
          <w:rFonts w:ascii="Times New Roman" w:hAnsi="Times New Roman" w:cs="Times New Roman"/>
          <w:sz w:val="24"/>
          <w:szCs w:val="24"/>
        </w:rPr>
        <w:t>.</w:t>
      </w:r>
    </w:p>
    <w:p w:rsidR="00764301" w:rsidRPr="001D5EB4" w:rsidRDefault="0076430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764301" w:rsidRPr="001D5EB4" w:rsidRDefault="00225852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>Do tego doszedł</w:t>
      </w:r>
      <w:r w:rsidR="00AB21B2" w:rsidRPr="001D5EB4">
        <w:rPr>
          <w:szCs w:val="24"/>
          <w:shd w:val="clear" w:color="auto" w:fill="FFFFFF"/>
        </w:rPr>
        <w:t xml:space="preserve"> podstawowy problem</w:t>
      </w:r>
      <w:r w:rsidRPr="001D5EB4">
        <w:rPr>
          <w:szCs w:val="24"/>
          <w:shd w:val="clear" w:color="auto" w:fill="FFFFFF"/>
        </w:rPr>
        <w:t xml:space="preserve"> w</w:t>
      </w:r>
      <w:r w:rsidR="00AB21B2" w:rsidRPr="001D5EB4">
        <w:rPr>
          <w:szCs w:val="24"/>
          <w:shd w:val="clear" w:color="auto" w:fill="FFFFFF"/>
        </w:rPr>
        <w:t xml:space="preserve"> </w:t>
      </w:r>
      <w:r w:rsidRPr="001D5EB4">
        <w:rPr>
          <w:szCs w:val="24"/>
          <w:shd w:val="clear" w:color="auto" w:fill="FFFFFF"/>
        </w:rPr>
        <w:t>odbiorze</w:t>
      </w:r>
      <w:r w:rsidR="00AB21B2" w:rsidRPr="001D5EB4">
        <w:rPr>
          <w:szCs w:val="24"/>
          <w:shd w:val="clear" w:color="auto" w:fill="FFFFFF"/>
        </w:rPr>
        <w:t xml:space="preserve"> prawa karnego. </w:t>
      </w:r>
      <w:r w:rsidRPr="001D5EB4">
        <w:rPr>
          <w:szCs w:val="24"/>
          <w:shd w:val="clear" w:color="auto" w:fill="FFFFFF"/>
        </w:rPr>
        <w:t xml:space="preserve">Tylko tak zwany </w:t>
      </w:r>
      <w:proofErr w:type="spellStart"/>
      <w:r w:rsidRPr="001D5EB4">
        <w:rPr>
          <w:szCs w:val="24"/>
          <w:shd w:val="clear" w:color="auto" w:fill="FFFFFF"/>
        </w:rPr>
        <w:t>gwarantyzm</w:t>
      </w:r>
      <w:proofErr w:type="spellEnd"/>
      <w:r w:rsidRPr="001D5EB4">
        <w:rPr>
          <w:szCs w:val="24"/>
          <w:shd w:val="clear" w:color="auto" w:fill="FFFFFF"/>
        </w:rPr>
        <w:t xml:space="preserve"> obowiązywał j</w:t>
      </w:r>
      <w:r w:rsidR="00AB21B2" w:rsidRPr="001D5EB4">
        <w:rPr>
          <w:szCs w:val="24"/>
          <w:shd w:val="clear" w:color="auto" w:fill="FFFFFF"/>
        </w:rPr>
        <w:t>ako „</w:t>
      </w:r>
      <w:r w:rsidRPr="001D5EB4">
        <w:rPr>
          <w:szCs w:val="24"/>
          <w:shd w:val="clear" w:color="auto" w:fill="FFFFFF"/>
        </w:rPr>
        <w:t>koncyliarny</w:t>
      </w:r>
      <w:r w:rsidR="00AB21B2" w:rsidRPr="001D5EB4">
        <w:rPr>
          <w:szCs w:val="24"/>
          <w:shd w:val="clear" w:color="auto" w:fill="FFFFFF"/>
        </w:rPr>
        <w:t xml:space="preserve">”. </w:t>
      </w:r>
      <w:r w:rsidRPr="001D5EB4">
        <w:rPr>
          <w:szCs w:val="24"/>
          <w:shd w:val="clear" w:color="auto" w:fill="FFFFFF"/>
        </w:rPr>
        <w:t>Oznacza to, że p</w:t>
      </w:r>
      <w:r w:rsidR="00AB21B2" w:rsidRPr="001D5EB4">
        <w:rPr>
          <w:szCs w:val="24"/>
          <w:shd w:val="clear" w:color="auto" w:fill="FFFFFF"/>
        </w:rPr>
        <w:t xml:space="preserve">rzede wszystkim należało zagwarantować prawa oskarżonych i to do tego stopnia, że ​​w rzeczywistości wykluczono </w:t>
      </w:r>
      <w:r w:rsidRPr="001D5EB4">
        <w:rPr>
          <w:szCs w:val="24"/>
          <w:shd w:val="clear" w:color="auto" w:fill="FFFFFF"/>
        </w:rPr>
        <w:t>jakiekolwiek</w:t>
      </w:r>
      <w:r w:rsidR="00AB21B2" w:rsidRPr="001D5EB4">
        <w:rPr>
          <w:szCs w:val="24"/>
          <w:shd w:val="clear" w:color="auto" w:fill="FFFFFF"/>
        </w:rPr>
        <w:t xml:space="preserve"> skazanie. Jako przeciwwagę dla często niewystarczając</w:t>
      </w:r>
      <w:r w:rsidR="00AC170F" w:rsidRPr="001D5EB4">
        <w:rPr>
          <w:szCs w:val="24"/>
          <w:shd w:val="clear" w:color="auto" w:fill="FFFFFF"/>
        </w:rPr>
        <w:t xml:space="preserve">ych możliwości </w:t>
      </w:r>
      <w:r w:rsidR="00AB21B2" w:rsidRPr="001D5EB4">
        <w:rPr>
          <w:szCs w:val="24"/>
          <w:shd w:val="clear" w:color="auto" w:fill="FFFFFF"/>
        </w:rPr>
        <w:t xml:space="preserve">obrony oskarżonych teologów, ich prawo do obrony w </w:t>
      </w:r>
      <w:r w:rsidR="00717F14" w:rsidRPr="001D5EB4">
        <w:rPr>
          <w:szCs w:val="24"/>
          <w:shd w:val="clear" w:color="auto" w:fill="FFFFFF"/>
        </w:rPr>
        <w:t>u</w:t>
      </w:r>
      <w:r w:rsidR="00835D0F" w:rsidRPr="001D5EB4">
        <w:rPr>
          <w:szCs w:val="24"/>
          <w:shd w:val="clear" w:color="auto" w:fill="FFFFFF"/>
        </w:rPr>
        <w:t xml:space="preserve">jęciu </w:t>
      </w:r>
      <w:proofErr w:type="spellStart"/>
      <w:r w:rsidR="00835D0F" w:rsidRPr="001D5EB4">
        <w:rPr>
          <w:szCs w:val="24"/>
          <w:shd w:val="clear" w:color="auto" w:fill="FFFFFF"/>
        </w:rPr>
        <w:t>gwarantyzmu</w:t>
      </w:r>
      <w:proofErr w:type="spellEnd"/>
      <w:r w:rsidR="00AB21B2" w:rsidRPr="001D5EB4">
        <w:rPr>
          <w:szCs w:val="24"/>
          <w:shd w:val="clear" w:color="auto" w:fill="FFFFFF"/>
        </w:rPr>
        <w:t xml:space="preserve"> zostało rozszerzone </w:t>
      </w:r>
      <w:r w:rsidR="001D5EB4">
        <w:rPr>
          <w:szCs w:val="24"/>
          <w:shd w:val="clear" w:color="auto" w:fill="FFFFFF"/>
        </w:rPr>
        <w:br/>
      </w:r>
      <w:r w:rsidR="00AB21B2" w:rsidRPr="001D5EB4">
        <w:rPr>
          <w:szCs w:val="24"/>
          <w:shd w:val="clear" w:color="auto" w:fill="FFFFFF"/>
        </w:rPr>
        <w:t>do tego stopnia, że ​​</w:t>
      </w:r>
      <w:r w:rsidR="00717F14" w:rsidRPr="001D5EB4">
        <w:rPr>
          <w:szCs w:val="24"/>
          <w:shd w:val="clear" w:color="auto" w:fill="FFFFFF"/>
        </w:rPr>
        <w:t>skazania</w:t>
      </w:r>
      <w:r w:rsidR="00AB21B2" w:rsidRPr="001D5EB4">
        <w:rPr>
          <w:szCs w:val="24"/>
          <w:shd w:val="clear" w:color="auto" w:fill="FFFFFF"/>
        </w:rPr>
        <w:t xml:space="preserve"> były </w:t>
      </w:r>
      <w:r w:rsidR="00C34BE8" w:rsidRPr="001D5EB4">
        <w:rPr>
          <w:szCs w:val="24"/>
          <w:shd w:val="clear" w:color="auto" w:fill="FFFFFF"/>
        </w:rPr>
        <w:t>praktycznie</w:t>
      </w:r>
      <w:r w:rsidR="00AB21B2" w:rsidRPr="001D5EB4">
        <w:rPr>
          <w:szCs w:val="24"/>
          <w:shd w:val="clear" w:color="auto" w:fill="FFFFFF"/>
        </w:rPr>
        <w:t xml:space="preserve"> niemożliwe.</w:t>
      </w:r>
    </w:p>
    <w:p w:rsidR="00AB21B2" w:rsidRPr="001D5EB4" w:rsidRDefault="00AB21B2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AB21B2" w:rsidRPr="001D5EB4" w:rsidRDefault="00D86B8D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 xml:space="preserve">Pozwolę sobie w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tym momencie </w:t>
      </w:r>
      <w:r w:rsidRPr="001D5EB4">
        <w:rPr>
          <w:rFonts w:ascii="Times New Roman" w:hAnsi="Times New Roman" w:cs="Times New Roman"/>
          <w:sz w:val="24"/>
          <w:szCs w:val="24"/>
        </w:rPr>
        <w:t>na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Pr="001D5EB4">
        <w:rPr>
          <w:rFonts w:ascii="Times New Roman" w:hAnsi="Times New Roman" w:cs="Times New Roman"/>
          <w:sz w:val="24"/>
          <w:szCs w:val="24"/>
        </w:rPr>
        <w:t xml:space="preserve">krótką </w:t>
      </w:r>
      <w:r w:rsidR="00AB21B2" w:rsidRPr="001D5EB4">
        <w:rPr>
          <w:rFonts w:ascii="Times New Roman" w:hAnsi="Times New Roman" w:cs="Times New Roman"/>
          <w:sz w:val="24"/>
          <w:szCs w:val="24"/>
        </w:rPr>
        <w:t>dygresj</w:t>
      </w:r>
      <w:r w:rsidRPr="001D5EB4">
        <w:rPr>
          <w:rFonts w:ascii="Times New Roman" w:hAnsi="Times New Roman" w:cs="Times New Roman"/>
          <w:sz w:val="24"/>
          <w:szCs w:val="24"/>
        </w:rPr>
        <w:t>ę</w:t>
      </w:r>
      <w:r w:rsidR="00AB21B2" w:rsidRPr="001D5EB4">
        <w:rPr>
          <w:rFonts w:ascii="Times New Roman" w:hAnsi="Times New Roman" w:cs="Times New Roman"/>
          <w:sz w:val="24"/>
          <w:szCs w:val="24"/>
        </w:rPr>
        <w:t>. Biorąc pod uwagę rozmiar pedofilskich wykroczeń, przy</w:t>
      </w:r>
      <w:r w:rsidR="007F78D3" w:rsidRPr="001D5EB4">
        <w:rPr>
          <w:rFonts w:ascii="Times New Roman" w:hAnsi="Times New Roman" w:cs="Times New Roman"/>
          <w:sz w:val="24"/>
          <w:szCs w:val="24"/>
        </w:rPr>
        <w:t>chodzi ponownie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na myśl słowo Jezusa, któr</w:t>
      </w:r>
      <w:r w:rsidR="007F78D3" w:rsidRPr="001D5EB4">
        <w:rPr>
          <w:rFonts w:ascii="Times New Roman" w:hAnsi="Times New Roman" w:cs="Times New Roman"/>
          <w:sz w:val="24"/>
          <w:szCs w:val="24"/>
        </w:rPr>
        <w:t>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mówi: „</w:t>
      </w:r>
      <w:r w:rsidR="007F78D3" w:rsidRPr="001D5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 by się stał powodem grzechu dla jednego z tych małych, którzy wierzą, temu byłoby lepiej uwiązać kamień młyński u szyi i wrzucić go w morze” (</w:t>
      </w:r>
      <w:proofErr w:type="spellStart"/>
      <w:r w:rsidR="00AB21B2" w:rsidRPr="001D5EB4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AB21B2" w:rsidRPr="001D5EB4">
        <w:rPr>
          <w:rFonts w:ascii="Times New Roman" w:hAnsi="Times New Roman" w:cs="Times New Roman"/>
          <w:sz w:val="24"/>
          <w:szCs w:val="24"/>
        </w:rPr>
        <w:t xml:space="preserve"> 9,</w:t>
      </w:r>
      <w:r w:rsidR="00E2655A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42). To słowo w pierwotnym znaczeniu nie mówi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AB21B2" w:rsidRPr="001D5EB4">
        <w:rPr>
          <w:rFonts w:ascii="Times New Roman" w:hAnsi="Times New Roman" w:cs="Times New Roman"/>
          <w:sz w:val="24"/>
          <w:szCs w:val="24"/>
        </w:rPr>
        <w:t>o seksualnym uwodzeniu dzieci. Słowo „</w:t>
      </w:r>
      <w:r w:rsidR="00E2655A" w:rsidRPr="001D5EB4">
        <w:rPr>
          <w:rFonts w:ascii="Times New Roman" w:hAnsi="Times New Roman" w:cs="Times New Roman"/>
          <w:sz w:val="24"/>
          <w:szCs w:val="24"/>
        </w:rPr>
        <w:t>mali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” w języku Jezusa oznacza prostych wierzących, których </w:t>
      </w:r>
      <w:r w:rsidR="00E825B6" w:rsidRPr="001D5EB4">
        <w:rPr>
          <w:rFonts w:ascii="Times New Roman" w:hAnsi="Times New Roman" w:cs="Times New Roman"/>
          <w:sz w:val="24"/>
          <w:szCs w:val="24"/>
        </w:rPr>
        <w:t xml:space="preserve">wiara </w:t>
      </w:r>
      <w:r w:rsidR="00366854" w:rsidRPr="001D5EB4">
        <w:rPr>
          <w:rFonts w:ascii="Times New Roman" w:hAnsi="Times New Roman" w:cs="Times New Roman"/>
          <w:sz w:val="24"/>
          <w:szCs w:val="24"/>
        </w:rPr>
        <w:t>może</w:t>
      </w:r>
      <w:r w:rsidR="00E825B6" w:rsidRPr="001D5EB4">
        <w:rPr>
          <w:rFonts w:ascii="Times New Roman" w:hAnsi="Times New Roman" w:cs="Times New Roman"/>
          <w:sz w:val="24"/>
          <w:szCs w:val="24"/>
        </w:rPr>
        <w:t xml:space="preserve"> być zachwiana </w:t>
      </w:r>
      <w:r w:rsidR="00935D85" w:rsidRPr="001D5EB4">
        <w:rPr>
          <w:rFonts w:ascii="Times New Roman" w:hAnsi="Times New Roman" w:cs="Times New Roman"/>
          <w:sz w:val="24"/>
          <w:szCs w:val="24"/>
        </w:rPr>
        <w:t>poprzez intelektualną pychę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935D85" w:rsidRPr="001D5EB4">
        <w:rPr>
          <w:rFonts w:ascii="Times New Roman" w:hAnsi="Times New Roman" w:cs="Times New Roman"/>
          <w:sz w:val="24"/>
          <w:szCs w:val="24"/>
        </w:rPr>
        <w:t xml:space="preserve">tych, którzy uważają się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935D85" w:rsidRPr="001D5EB4">
        <w:rPr>
          <w:rFonts w:ascii="Times New Roman" w:hAnsi="Times New Roman" w:cs="Times New Roman"/>
          <w:sz w:val="24"/>
          <w:szCs w:val="24"/>
        </w:rPr>
        <w:t>za inteligentnych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Tak więc Jezus chroni </w:t>
      </w:r>
      <w:r w:rsidR="00935D85" w:rsidRPr="001D5EB4">
        <w:rPr>
          <w:rFonts w:ascii="Times New Roman" w:hAnsi="Times New Roman" w:cs="Times New Roman"/>
          <w:sz w:val="24"/>
          <w:szCs w:val="24"/>
        </w:rPr>
        <w:t xml:space="preserve">tutaj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dobro wiary </w:t>
      </w:r>
      <w:r w:rsidR="00BF4704" w:rsidRPr="001D5EB4">
        <w:rPr>
          <w:rFonts w:ascii="Times New Roman" w:hAnsi="Times New Roman" w:cs="Times New Roman"/>
          <w:sz w:val="24"/>
          <w:szCs w:val="24"/>
        </w:rPr>
        <w:t>stanowczą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BF4704" w:rsidRPr="001D5EB4">
        <w:rPr>
          <w:rFonts w:ascii="Times New Roman" w:hAnsi="Times New Roman" w:cs="Times New Roman"/>
          <w:sz w:val="24"/>
          <w:szCs w:val="24"/>
        </w:rPr>
        <w:t>groźbą kary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dla tych, którzy </w:t>
      </w:r>
      <w:r w:rsidR="00BF4704" w:rsidRPr="001D5EB4">
        <w:rPr>
          <w:rFonts w:ascii="Times New Roman" w:hAnsi="Times New Roman" w:cs="Times New Roman"/>
          <w:sz w:val="24"/>
          <w:szCs w:val="24"/>
        </w:rPr>
        <w:t>je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krzywdzą. Współczesne użycie zdania samo w sobie nie jest błędne, ale nie może przesłaniać </w:t>
      </w:r>
      <w:r w:rsidR="00611F12" w:rsidRPr="001D5EB4">
        <w:rPr>
          <w:rFonts w:ascii="Times New Roman" w:hAnsi="Times New Roman" w:cs="Times New Roman"/>
          <w:sz w:val="24"/>
          <w:szCs w:val="24"/>
        </w:rPr>
        <w:t>pierwotnego znaczenia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7515D0" w:rsidRPr="001D5EB4">
        <w:rPr>
          <w:rFonts w:ascii="Times New Roman" w:hAnsi="Times New Roman" w:cs="Times New Roman"/>
          <w:sz w:val="24"/>
          <w:szCs w:val="24"/>
        </w:rPr>
        <w:t xml:space="preserve">Tym samym staje się jasne, wbrew </w:t>
      </w:r>
      <w:r w:rsidR="00AB21B2" w:rsidRPr="001D5EB4">
        <w:rPr>
          <w:rFonts w:ascii="Times New Roman" w:hAnsi="Times New Roman" w:cs="Times New Roman"/>
          <w:sz w:val="24"/>
          <w:szCs w:val="24"/>
        </w:rPr>
        <w:t>wszelki</w:t>
      </w:r>
      <w:r w:rsidR="007515D0" w:rsidRPr="001D5EB4">
        <w:rPr>
          <w:rFonts w:ascii="Times New Roman" w:hAnsi="Times New Roman" w:cs="Times New Roman"/>
          <w:sz w:val="24"/>
          <w:szCs w:val="24"/>
        </w:rPr>
        <w:t>emu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B2" w:rsidRPr="001D5EB4">
        <w:rPr>
          <w:rFonts w:ascii="Times New Roman" w:hAnsi="Times New Roman" w:cs="Times New Roman"/>
          <w:sz w:val="24"/>
          <w:szCs w:val="24"/>
        </w:rPr>
        <w:t>gwaran</w:t>
      </w:r>
      <w:r w:rsidR="007515D0" w:rsidRPr="001D5EB4">
        <w:rPr>
          <w:rFonts w:ascii="Times New Roman" w:hAnsi="Times New Roman" w:cs="Times New Roman"/>
          <w:sz w:val="24"/>
          <w:szCs w:val="24"/>
        </w:rPr>
        <w:t>tyzmowi</w:t>
      </w:r>
      <w:proofErr w:type="spellEnd"/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że nie tylko prawo </w:t>
      </w:r>
      <w:r w:rsidR="007515D0" w:rsidRPr="001D5EB4">
        <w:rPr>
          <w:rFonts w:ascii="Times New Roman" w:hAnsi="Times New Roman" w:cs="Times New Roman"/>
          <w:sz w:val="24"/>
          <w:szCs w:val="24"/>
        </w:rPr>
        <w:t>oskarżonego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7515D0" w:rsidRPr="001D5EB4">
        <w:rPr>
          <w:rFonts w:ascii="Times New Roman" w:hAnsi="Times New Roman" w:cs="Times New Roman"/>
          <w:sz w:val="24"/>
          <w:szCs w:val="24"/>
        </w:rPr>
        <w:t xml:space="preserve">jest ważne </w:t>
      </w:r>
      <w:r w:rsidR="00AB21B2" w:rsidRPr="001D5EB4">
        <w:rPr>
          <w:rFonts w:ascii="Times New Roman" w:hAnsi="Times New Roman" w:cs="Times New Roman"/>
          <w:sz w:val="24"/>
          <w:szCs w:val="24"/>
        </w:rPr>
        <w:t>i wymaga gwarancj</w:t>
      </w:r>
      <w:r w:rsidR="007515D0" w:rsidRPr="001D5EB4">
        <w:rPr>
          <w:rFonts w:ascii="Times New Roman" w:hAnsi="Times New Roman" w:cs="Times New Roman"/>
          <w:sz w:val="24"/>
          <w:szCs w:val="24"/>
        </w:rPr>
        <w:t>i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Równie ważne są wysokie </w:t>
      </w:r>
      <w:r w:rsidR="007515D0" w:rsidRPr="001D5EB4">
        <w:rPr>
          <w:rFonts w:ascii="Times New Roman" w:hAnsi="Times New Roman" w:cs="Times New Roman"/>
          <w:sz w:val="24"/>
          <w:szCs w:val="24"/>
        </w:rPr>
        <w:t>dobra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takie jak wiara. Zrównoważone prawo </w:t>
      </w:r>
      <w:r w:rsidR="00662BDF" w:rsidRPr="001D5EB4">
        <w:rPr>
          <w:rFonts w:ascii="Times New Roman" w:hAnsi="Times New Roman" w:cs="Times New Roman"/>
          <w:sz w:val="24"/>
          <w:szCs w:val="24"/>
        </w:rPr>
        <w:t>kanoniczne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które odpowiada całemu przesłaniu Jezusa, musi zatem </w:t>
      </w:r>
      <w:r w:rsidR="00662BDF" w:rsidRPr="001D5EB4">
        <w:rPr>
          <w:rFonts w:ascii="Times New Roman" w:hAnsi="Times New Roman" w:cs="Times New Roman"/>
          <w:sz w:val="24"/>
          <w:szCs w:val="24"/>
        </w:rPr>
        <w:t>dostarczać gwarancji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nie tylko oskarżonemu, </w:t>
      </w:r>
      <w:r w:rsidR="00662BDF" w:rsidRPr="001D5EB4">
        <w:rPr>
          <w:rFonts w:ascii="Times New Roman" w:hAnsi="Times New Roman" w:cs="Times New Roman"/>
          <w:sz w:val="24"/>
          <w:szCs w:val="24"/>
        </w:rPr>
        <w:t xml:space="preserve">wobec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którego szacunek jest </w:t>
      </w:r>
      <w:r w:rsidR="00662BDF" w:rsidRPr="001D5EB4">
        <w:rPr>
          <w:rFonts w:ascii="Times New Roman" w:hAnsi="Times New Roman" w:cs="Times New Roman"/>
          <w:sz w:val="24"/>
          <w:szCs w:val="24"/>
        </w:rPr>
        <w:t>dobrem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prawn</w:t>
      </w:r>
      <w:r w:rsidR="00662BDF" w:rsidRPr="001D5EB4">
        <w:rPr>
          <w:rFonts w:ascii="Times New Roman" w:hAnsi="Times New Roman" w:cs="Times New Roman"/>
          <w:sz w:val="24"/>
          <w:szCs w:val="24"/>
        </w:rPr>
        <w:t>ym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Musi także chronić wiarę, która jest również ważnym dobrem prawnym. </w:t>
      </w:r>
      <w:r w:rsidR="00FA4D64" w:rsidRPr="001D5EB4">
        <w:rPr>
          <w:rFonts w:ascii="Times New Roman" w:hAnsi="Times New Roman" w:cs="Times New Roman"/>
          <w:sz w:val="24"/>
          <w:szCs w:val="24"/>
        </w:rPr>
        <w:t xml:space="preserve">Właściwie </w:t>
      </w:r>
      <w:r w:rsidR="00B16C60" w:rsidRPr="001D5EB4">
        <w:rPr>
          <w:rFonts w:ascii="Times New Roman" w:hAnsi="Times New Roman" w:cs="Times New Roman"/>
          <w:sz w:val="24"/>
          <w:szCs w:val="24"/>
        </w:rPr>
        <w:t>skonstruowane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prawo </w:t>
      </w:r>
      <w:r w:rsidR="00FA4D64" w:rsidRPr="001D5EB4">
        <w:rPr>
          <w:rFonts w:ascii="Times New Roman" w:hAnsi="Times New Roman" w:cs="Times New Roman"/>
          <w:sz w:val="24"/>
          <w:szCs w:val="24"/>
        </w:rPr>
        <w:t>kanoniczne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musi zatem zawierać podwójną gwarancję </w:t>
      </w:r>
      <w:r w:rsidR="00FA4D64" w:rsidRPr="001D5EB4">
        <w:rPr>
          <w:rFonts w:ascii="Times New Roman" w:hAnsi="Times New Roman" w:cs="Times New Roman"/>
          <w:sz w:val="24"/>
          <w:szCs w:val="24"/>
        </w:rPr>
        <w:t>–</w:t>
      </w:r>
      <w:r w:rsidR="00B94728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prawną </w:t>
      </w:r>
      <w:r w:rsidR="00B94728" w:rsidRPr="001D5EB4">
        <w:rPr>
          <w:rFonts w:ascii="Times New Roman" w:hAnsi="Times New Roman" w:cs="Times New Roman"/>
          <w:sz w:val="24"/>
          <w:szCs w:val="24"/>
        </w:rPr>
        <w:t xml:space="preserve">ochronę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oskarżonego, prawną </w:t>
      </w:r>
      <w:r w:rsidR="00B94728" w:rsidRPr="001D5EB4">
        <w:rPr>
          <w:rFonts w:ascii="Times New Roman" w:hAnsi="Times New Roman" w:cs="Times New Roman"/>
          <w:sz w:val="24"/>
          <w:szCs w:val="24"/>
        </w:rPr>
        <w:t xml:space="preserve">ochronę </w:t>
      </w:r>
      <w:r w:rsidR="00FA4D64" w:rsidRPr="001D5EB4">
        <w:rPr>
          <w:rFonts w:ascii="Times New Roman" w:hAnsi="Times New Roman" w:cs="Times New Roman"/>
          <w:sz w:val="24"/>
          <w:szCs w:val="24"/>
        </w:rPr>
        <w:t>zagrożonego dobra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Kiedy ktoś przedstawia dzisiaj tę </w:t>
      </w:r>
      <w:r w:rsidR="00DE199A" w:rsidRPr="001D5EB4">
        <w:rPr>
          <w:rFonts w:ascii="Times New Roman" w:hAnsi="Times New Roman" w:cs="Times New Roman"/>
          <w:sz w:val="24"/>
          <w:szCs w:val="24"/>
        </w:rPr>
        <w:t xml:space="preserve">ze swej natury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jasną koncepcję, </w:t>
      </w:r>
      <w:r w:rsidR="00582D15" w:rsidRPr="001D5EB4">
        <w:rPr>
          <w:rFonts w:ascii="Times New Roman" w:hAnsi="Times New Roman" w:cs="Times New Roman"/>
          <w:sz w:val="24"/>
          <w:szCs w:val="24"/>
        </w:rPr>
        <w:t xml:space="preserve">w kwestii ochrony wiary jako dobra prawnego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na ogół </w:t>
      </w:r>
      <w:r w:rsidR="00DE199A" w:rsidRPr="001D5EB4">
        <w:rPr>
          <w:rFonts w:ascii="Times New Roman" w:hAnsi="Times New Roman" w:cs="Times New Roman"/>
          <w:sz w:val="24"/>
          <w:szCs w:val="24"/>
        </w:rPr>
        <w:t>trafia w próżnię</w:t>
      </w:r>
      <w:r w:rsidR="00AB21B2" w:rsidRPr="001D5EB4">
        <w:rPr>
          <w:rFonts w:ascii="Times New Roman" w:hAnsi="Times New Roman" w:cs="Times New Roman"/>
          <w:sz w:val="24"/>
          <w:szCs w:val="24"/>
        </w:rPr>
        <w:t>. Wiara, w ogóln</w:t>
      </w:r>
      <w:r w:rsidR="004E3627" w:rsidRPr="001D5EB4">
        <w:rPr>
          <w:rFonts w:ascii="Times New Roman" w:hAnsi="Times New Roman" w:cs="Times New Roman"/>
          <w:sz w:val="24"/>
          <w:szCs w:val="24"/>
        </w:rPr>
        <w:t>ej świadomości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4E3627" w:rsidRPr="001D5EB4">
        <w:rPr>
          <w:rFonts w:ascii="Times New Roman" w:hAnsi="Times New Roman" w:cs="Times New Roman"/>
          <w:sz w:val="24"/>
          <w:szCs w:val="24"/>
        </w:rPr>
        <w:t>prawa</w:t>
      </w:r>
      <w:r w:rsidR="00AB21B2" w:rsidRPr="001D5EB4">
        <w:rPr>
          <w:rFonts w:ascii="Times New Roman" w:hAnsi="Times New Roman" w:cs="Times New Roman"/>
          <w:sz w:val="24"/>
          <w:szCs w:val="24"/>
        </w:rPr>
        <w:t>, nie wydaje się już mieć rangi dobra</w:t>
      </w:r>
      <w:r w:rsidR="00235BF8" w:rsidRPr="001D5EB4">
        <w:rPr>
          <w:rFonts w:ascii="Times New Roman" w:hAnsi="Times New Roman" w:cs="Times New Roman"/>
          <w:sz w:val="24"/>
          <w:szCs w:val="24"/>
        </w:rPr>
        <w:t xml:space="preserve"> wymagającego ochrony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Jest to </w:t>
      </w:r>
      <w:r w:rsidR="00FB1D4D" w:rsidRPr="001D5EB4">
        <w:rPr>
          <w:rFonts w:ascii="Times New Roman" w:hAnsi="Times New Roman" w:cs="Times New Roman"/>
          <w:sz w:val="24"/>
          <w:szCs w:val="24"/>
        </w:rPr>
        <w:t>niepokojąca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sytuacja, którą pasterze Kościoła powinni </w:t>
      </w:r>
      <w:r w:rsidR="00FB1D4D" w:rsidRPr="001D5EB4">
        <w:rPr>
          <w:rFonts w:ascii="Times New Roman" w:hAnsi="Times New Roman" w:cs="Times New Roman"/>
          <w:sz w:val="24"/>
          <w:szCs w:val="24"/>
        </w:rPr>
        <w:t>przemyśleć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i poważnie </w:t>
      </w:r>
      <w:r w:rsidR="00FB1D4D" w:rsidRPr="001D5EB4">
        <w:rPr>
          <w:rFonts w:ascii="Times New Roman" w:hAnsi="Times New Roman" w:cs="Times New Roman"/>
          <w:sz w:val="24"/>
          <w:szCs w:val="24"/>
        </w:rPr>
        <w:t>po</w:t>
      </w:r>
      <w:r w:rsidR="00AB21B2" w:rsidRPr="001D5EB4">
        <w:rPr>
          <w:rFonts w:ascii="Times New Roman" w:hAnsi="Times New Roman" w:cs="Times New Roman"/>
          <w:sz w:val="24"/>
          <w:szCs w:val="24"/>
        </w:rPr>
        <w:t>traktować.</w:t>
      </w:r>
    </w:p>
    <w:p w:rsidR="00AB21B2" w:rsidRPr="001D5EB4" w:rsidRDefault="00AB21B2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AB21B2" w:rsidRPr="001D5EB4" w:rsidRDefault="006A72B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t>Do tych k</w:t>
      </w:r>
      <w:r w:rsidR="00AB21B2" w:rsidRPr="001D5EB4">
        <w:rPr>
          <w:szCs w:val="24"/>
          <w:shd w:val="clear" w:color="auto" w:fill="FFFFFF"/>
        </w:rPr>
        <w:t>rótki</w:t>
      </w:r>
      <w:r w:rsidRPr="001D5EB4">
        <w:rPr>
          <w:szCs w:val="24"/>
          <w:shd w:val="clear" w:color="auto" w:fill="FFFFFF"/>
        </w:rPr>
        <w:t>ch</w:t>
      </w:r>
      <w:r w:rsidR="00AB21B2" w:rsidRPr="001D5EB4">
        <w:rPr>
          <w:szCs w:val="24"/>
          <w:shd w:val="clear" w:color="auto" w:fill="FFFFFF"/>
        </w:rPr>
        <w:t xml:space="preserve"> </w:t>
      </w:r>
      <w:r w:rsidR="00B37B2E" w:rsidRPr="001D5EB4">
        <w:rPr>
          <w:szCs w:val="24"/>
          <w:shd w:val="clear" w:color="auto" w:fill="FFFFFF"/>
        </w:rPr>
        <w:t>spostrzeżeń</w:t>
      </w:r>
      <w:r w:rsidR="00AB21B2" w:rsidRPr="001D5EB4">
        <w:rPr>
          <w:szCs w:val="24"/>
          <w:shd w:val="clear" w:color="auto" w:fill="FFFFFF"/>
        </w:rPr>
        <w:t xml:space="preserve"> </w:t>
      </w:r>
      <w:r w:rsidR="00B37B2E" w:rsidRPr="001D5EB4">
        <w:rPr>
          <w:szCs w:val="24"/>
          <w:shd w:val="clear" w:color="auto" w:fill="FFFFFF"/>
        </w:rPr>
        <w:t>o</w:t>
      </w:r>
      <w:r w:rsidR="00AB21B2" w:rsidRPr="001D5EB4">
        <w:rPr>
          <w:szCs w:val="24"/>
          <w:shd w:val="clear" w:color="auto" w:fill="FFFFFF"/>
        </w:rPr>
        <w:t xml:space="preserve"> sytuacji </w:t>
      </w:r>
      <w:r w:rsidR="003B3608" w:rsidRPr="001D5EB4">
        <w:rPr>
          <w:szCs w:val="24"/>
          <w:shd w:val="clear" w:color="auto" w:fill="FFFFFF"/>
        </w:rPr>
        <w:t>formacji</w:t>
      </w:r>
      <w:r w:rsidR="00AB21B2" w:rsidRPr="001D5EB4">
        <w:rPr>
          <w:szCs w:val="24"/>
          <w:shd w:val="clear" w:color="auto" w:fill="FFFFFF"/>
        </w:rPr>
        <w:t xml:space="preserve"> kapłańskiej w </w:t>
      </w:r>
      <w:r w:rsidR="003B3608" w:rsidRPr="001D5EB4">
        <w:rPr>
          <w:szCs w:val="24"/>
          <w:shd w:val="clear" w:color="auto" w:fill="FFFFFF"/>
        </w:rPr>
        <w:t>momencie</w:t>
      </w:r>
      <w:r w:rsidR="00AB21B2" w:rsidRPr="001D5EB4">
        <w:rPr>
          <w:szCs w:val="24"/>
          <w:shd w:val="clear" w:color="auto" w:fill="FFFFFF"/>
        </w:rPr>
        <w:t xml:space="preserve"> publicznego wybuchu kryzysu chciałbym teraz dodać kilka wskazówek </w:t>
      </w:r>
      <w:r w:rsidRPr="001D5EB4">
        <w:rPr>
          <w:szCs w:val="24"/>
          <w:shd w:val="clear" w:color="auto" w:fill="FFFFFF"/>
        </w:rPr>
        <w:t>odnośnie</w:t>
      </w:r>
      <w:r w:rsidR="00AB21B2" w:rsidRPr="001D5EB4">
        <w:rPr>
          <w:szCs w:val="24"/>
          <w:shd w:val="clear" w:color="auto" w:fill="FFFFFF"/>
        </w:rPr>
        <w:t xml:space="preserve"> rozwoju prawa </w:t>
      </w:r>
      <w:r w:rsidRPr="001D5EB4">
        <w:rPr>
          <w:szCs w:val="24"/>
          <w:shd w:val="clear" w:color="auto" w:fill="FFFFFF"/>
        </w:rPr>
        <w:t>kanonicznego</w:t>
      </w:r>
      <w:r w:rsidR="00AB21B2" w:rsidRPr="001D5EB4">
        <w:rPr>
          <w:szCs w:val="24"/>
          <w:shd w:val="clear" w:color="auto" w:fill="FFFFFF"/>
        </w:rPr>
        <w:t xml:space="preserve"> w tej kwestii. </w:t>
      </w:r>
      <w:r w:rsidR="00A04596" w:rsidRPr="001D5EB4">
        <w:rPr>
          <w:szCs w:val="24"/>
          <w:shd w:val="clear" w:color="auto" w:fill="FFFFFF"/>
        </w:rPr>
        <w:t>Za przestępstwa popełnione przez księży odpowiada</w:t>
      </w:r>
      <w:r w:rsidR="00AB21B2" w:rsidRPr="001D5EB4">
        <w:rPr>
          <w:szCs w:val="24"/>
          <w:shd w:val="clear" w:color="auto" w:fill="FFFFFF"/>
        </w:rPr>
        <w:t xml:space="preserve"> </w:t>
      </w:r>
      <w:r w:rsidR="00A04596" w:rsidRPr="001D5EB4">
        <w:rPr>
          <w:szCs w:val="24"/>
          <w:shd w:val="clear" w:color="auto" w:fill="FFFFFF"/>
        </w:rPr>
        <w:t>zasadniczo Kongregacja ds. Duchowieństwa</w:t>
      </w:r>
      <w:r w:rsidR="00AB21B2" w:rsidRPr="001D5EB4">
        <w:rPr>
          <w:szCs w:val="24"/>
          <w:shd w:val="clear" w:color="auto" w:fill="FFFFFF"/>
        </w:rPr>
        <w:t xml:space="preserve">. Ale ponieważ w tym czasie </w:t>
      </w:r>
      <w:proofErr w:type="spellStart"/>
      <w:r w:rsidR="00403B27" w:rsidRPr="001D5EB4">
        <w:rPr>
          <w:szCs w:val="24"/>
          <w:shd w:val="clear" w:color="auto" w:fill="FFFFFF"/>
        </w:rPr>
        <w:t>gwarantyzm</w:t>
      </w:r>
      <w:proofErr w:type="spellEnd"/>
      <w:r w:rsidR="00AB21B2" w:rsidRPr="001D5EB4">
        <w:rPr>
          <w:szCs w:val="24"/>
          <w:shd w:val="clear" w:color="auto" w:fill="FFFFFF"/>
        </w:rPr>
        <w:t xml:space="preserve"> </w:t>
      </w:r>
      <w:r w:rsidR="006964F8" w:rsidRPr="001D5EB4">
        <w:rPr>
          <w:szCs w:val="24"/>
          <w:shd w:val="clear" w:color="auto" w:fill="FFFFFF"/>
        </w:rPr>
        <w:t xml:space="preserve">zdominował </w:t>
      </w:r>
      <w:r w:rsidR="00AB21B2" w:rsidRPr="001D5EB4">
        <w:rPr>
          <w:szCs w:val="24"/>
          <w:shd w:val="clear" w:color="auto" w:fill="FFFFFF"/>
        </w:rPr>
        <w:t xml:space="preserve">w dużej mierze sytuację, zgodziłem się z papieżem Janem Pawłem II, że właściwe </w:t>
      </w:r>
      <w:r w:rsidR="006964F8" w:rsidRPr="001D5EB4">
        <w:rPr>
          <w:szCs w:val="24"/>
          <w:shd w:val="clear" w:color="auto" w:fill="FFFFFF"/>
        </w:rPr>
        <w:t>było</w:t>
      </w:r>
      <w:r w:rsidR="00AB21B2" w:rsidRPr="001D5EB4">
        <w:rPr>
          <w:szCs w:val="24"/>
          <w:shd w:val="clear" w:color="auto" w:fill="FFFFFF"/>
        </w:rPr>
        <w:t xml:space="preserve"> </w:t>
      </w:r>
      <w:r w:rsidR="006964F8" w:rsidRPr="001D5EB4">
        <w:rPr>
          <w:szCs w:val="24"/>
          <w:shd w:val="clear" w:color="auto" w:fill="FFFFFF"/>
        </w:rPr>
        <w:t>przydzielenie</w:t>
      </w:r>
      <w:r w:rsidR="00AB21B2" w:rsidRPr="001D5EB4">
        <w:rPr>
          <w:szCs w:val="24"/>
          <w:shd w:val="clear" w:color="auto" w:fill="FFFFFF"/>
        </w:rPr>
        <w:t xml:space="preserve"> kompetencji </w:t>
      </w:r>
      <w:r w:rsidR="006964F8" w:rsidRPr="001D5EB4">
        <w:rPr>
          <w:szCs w:val="24"/>
          <w:shd w:val="clear" w:color="auto" w:fill="FFFFFF"/>
        </w:rPr>
        <w:t xml:space="preserve">w przypadku </w:t>
      </w:r>
      <w:r w:rsidR="00AB21B2" w:rsidRPr="001D5EB4">
        <w:rPr>
          <w:szCs w:val="24"/>
          <w:shd w:val="clear" w:color="auto" w:fill="FFFFFF"/>
        </w:rPr>
        <w:t xml:space="preserve">tych przestępstw Kongregacji </w:t>
      </w:r>
      <w:r w:rsidR="00154BA5" w:rsidRPr="001D5EB4">
        <w:rPr>
          <w:szCs w:val="24"/>
          <w:shd w:val="clear" w:color="auto" w:fill="FFFFFF"/>
        </w:rPr>
        <w:t xml:space="preserve">Nauki </w:t>
      </w:r>
      <w:r w:rsidR="00AB21B2" w:rsidRPr="001D5EB4">
        <w:rPr>
          <w:szCs w:val="24"/>
          <w:shd w:val="clear" w:color="auto" w:fill="FFFFFF"/>
        </w:rPr>
        <w:t>Wiary pod tytułem „</w:t>
      </w:r>
      <w:proofErr w:type="spellStart"/>
      <w:r w:rsidR="00AB21B2" w:rsidRPr="001D5EB4">
        <w:rPr>
          <w:szCs w:val="24"/>
          <w:shd w:val="clear" w:color="auto" w:fill="FFFFFF"/>
        </w:rPr>
        <w:t>Delicta</w:t>
      </w:r>
      <w:proofErr w:type="spellEnd"/>
      <w:r w:rsidR="00AB21B2" w:rsidRPr="001D5EB4">
        <w:rPr>
          <w:szCs w:val="24"/>
          <w:shd w:val="clear" w:color="auto" w:fill="FFFFFF"/>
        </w:rPr>
        <w:t xml:space="preserve"> </w:t>
      </w:r>
      <w:proofErr w:type="spellStart"/>
      <w:r w:rsidR="00AB21B2" w:rsidRPr="001D5EB4">
        <w:rPr>
          <w:szCs w:val="24"/>
          <w:shd w:val="clear" w:color="auto" w:fill="FFFFFF"/>
        </w:rPr>
        <w:t>maiora</w:t>
      </w:r>
      <w:proofErr w:type="spellEnd"/>
      <w:r w:rsidR="00AB21B2" w:rsidRPr="001D5EB4">
        <w:rPr>
          <w:szCs w:val="24"/>
          <w:shd w:val="clear" w:color="auto" w:fill="FFFFFF"/>
        </w:rPr>
        <w:t xml:space="preserve"> contra </w:t>
      </w:r>
      <w:proofErr w:type="spellStart"/>
      <w:r w:rsidR="00AB21B2" w:rsidRPr="001D5EB4">
        <w:rPr>
          <w:szCs w:val="24"/>
          <w:shd w:val="clear" w:color="auto" w:fill="FFFFFF"/>
        </w:rPr>
        <w:t>fidem</w:t>
      </w:r>
      <w:proofErr w:type="spellEnd"/>
      <w:r w:rsidR="00AB21B2" w:rsidRPr="001D5EB4">
        <w:rPr>
          <w:szCs w:val="24"/>
          <w:shd w:val="clear" w:color="auto" w:fill="FFFFFF"/>
        </w:rPr>
        <w:t xml:space="preserve">”. Dzięki </w:t>
      </w:r>
      <w:r w:rsidR="003A7832" w:rsidRPr="001D5EB4">
        <w:rPr>
          <w:szCs w:val="24"/>
          <w:shd w:val="clear" w:color="auto" w:fill="FFFFFF"/>
        </w:rPr>
        <w:t>tym ustaleniom</w:t>
      </w:r>
      <w:r w:rsidR="00AB21B2" w:rsidRPr="001D5EB4">
        <w:rPr>
          <w:szCs w:val="24"/>
          <w:shd w:val="clear" w:color="auto" w:fill="FFFFFF"/>
        </w:rPr>
        <w:t xml:space="preserve"> możliwa była </w:t>
      </w:r>
      <w:r w:rsidR="003A7832" w:rsidRPr="001D5EB4">
        <w:rPr>
          <w:szCs w:val="24"/>
          <w:shd w:val="clear" w:color="auto" w:fill="FFFFFF"/>
        </w:rPr>
        <w:t>najwyższa</w:t>
      </w:r>
      <w:r w:rsidR="00AB21B2" w:rsidRPr="001D5EB4">
        <w:rPr>
          <w:szCs w:val="24"/>
          <w:shd w:val="clear" w:color="auto" w:fill="FFFFFF"/>
        </w:rPr>
        <w:t xml:space="preserve"> kara, czyli wykluczenie z </w:t>
      </w:r>
      <w:r w:rsidR="00DE7F4B" w:rsidRPr="001D5EB4">
        <w:rPr>
          <w:szCs w:val="24"/>
          <w:shd w:val="clear" w:color="auto" w:fill="FFFFFF"/>
        </w:rPr>
        <w:t>duchowieństwa</w:t>
      </w:r>
      <w:r w:rsidR="00AB21B2" w:rsidRPr="001D5EB4">
        <w:rPr>
          <w:szCs w:val="24"/>
          <w:shd w:val="clear" w:color="auto" w:fill="FFFFFF"/>
        </w:rPr>
        <w:t xml:space="preserve">, </w:t>
      </w:r>
      <w:r w:rsidR="00DE7F4B" w:rsidRPr="001D5EB4">
        <w:rPr>
          <w:szCs w:val="24"/>
          <w:shd w:val="clear" w:color="auto" w:fill="FFFFFF"/>
        </w:rPr>
        <w:t>która</w:t>
      </w:r>
      <w:r w:rsidR="00AB21B2" w:rsidRPr="001D5EB4">
        <w:rPr>
          <w:szCs w:val="24"/>
          <w:shd w:val="clear" w:color="auto" w:fill="FFFFFF"/>
        </w:rPr>
        <w:t xml:space="preserve"> nie </w:t>
      </w:r>
      <w:r w:rsidR="00DE7F4B" w:rsidRPr="001D5EB4">
        <w:rPr>
          <w:szCs w:val="24"/>
          <w:shd w:val="clear" w:color="auto" w:fill="FFFFFF"/>
        </w:rPr>
        <w:t>mogła być</w:t>
      </w:r>
      <w:r w:rsidR="00AB21B2" w:rsidRPr="001D5EB4">
        <w:rPr>
          <w:szCs w:val="24"/>
          <w:shd w:val="clear" w:color="auto" w:fill="FFFFFF"/>
        </w:rPr>
        <w:t xml:space="preserve"> </w:t>
      </w:r>
      <w:r w:rsidR="00DE7F4B" w:rsidRPr="001D5EB4">
        <w:rPr>
          <w:szCs w:val="24"/>
          <w:shd w:val="clear" w:color="auto" w:fill="FFFFFF"/>
        </w:rPr>
        <w:t>nałożona</w:t>
      </w:r>
      <w:r w:rsidR="00AB21B2" w:rsidRPr="001D5EB4">
        <w:rPr>
          <w:szCs w:val="24"/>
          <w:shd w:val="clear" w:color="auto" w:fill="FFFFFF"/>
        </w:rPr>
        <w:t xml:space="preserve"> w ramach innych tytułów</w:t>
      </w:r>
      <w:r w:rsidR="00DE7F4B" w:rsidRPr="001D5EB4">
        <w:rPr>
          <w:szCs w:val="24"/>
          <w:shd w:val="clear" w:color="auto" w:fill="FFFFFF"/>
        </w:rPr>
        <w:t xml:space="preserve"> prawnych</w:t>
      </w:r>
      <w:r w:rsidR="00AB21B2" w:rsidRPr="001D5EB4">
        <w:rPr>
          <w:szCs w:val="24"/>
          <w:shd w:val="clear" w:color="auto" w:fill="FFFFFF"/>
        </w:rPr>
        <w:t xml:space="preserve">. </w:t>
      </w:r>
      <w:r w:rsidR="00C821B1" w:rsidRPr="001D5EB4">
        <w:rPr>
          <w:szCs w:val="24"/>
          <w:shd w:val="clear" w:color="auto" w:fill="FFFFFF"/>
        </w:rPr>
        <w:t>N</w:t>
      </w:r>
      <w:r w:rsidR="00AB21B2" w:rsidRPr="001D5EB4">
        <w:rPr>
          <w:szCs w:val="24"/>
          <w:shd w:val="clear" w:color="auto" w:fill="FFFFFF"/>
        </w:rPr>
        <w:t>ie był</w:t>
      </w:r>
      <w:r w:rsidR="00C821B1" w:rsidRPr="001D5EB4">
        <w:rPr>
          <w:szCs w:val="24"/>
          <w:shd w:val="clear" w:color="auto" w:fill="FFFFFF"/>
        </w:rPr>
        <w:t xml:space="preserve"> to wybieg</w:t>
      </w:r>
      <w:r w:rsidR="00AB21B2" w:rsidRPr="001D5EB4">
        <w:rPr>
          <w:szCs w:val="24"/>
          <w:shd w:val="clear" w:color="auto" w:fill="FFFFFF"/>
        </w:rPr>
        <w:t xml:space="preserve">, </w:t>
      </w:r>
      <w:r w:rsidR="00C821B1" w:rsidRPr="001D5EB4">
        <w:rPr>
          <w:szCs w:val="24"/>
          <w:shd w:val="clear" w:color="auto" w:fill="FFFFFF"/>
        </w:rPr>
        <w:t>a</w:t>
      </w:r>
      <w:r w:rsidR="00AB21B2" w:rsidRPr="001D5EB4">
        <w:rPr>
          <w:szCs w:val="24"/>
          <w:shd w:val="clear" w:color="auto" w:fill="FFFFFF"/>
        </w:rPr>
        <w:t xml:space="preserve">by </w:t>
      </w:r>
      <w:r w:rsidR="00C821B1" w:rsidRPr="001D5EB4">
        <w:rPr>
          <w:szCs w:val="24"/>
          <w:shd w:val="clear" w:color="auto" w:fill="FFFFFF"/>
        </w:rPr>
        <w:t>móc nakładać</w:t>
      </w:r>
      <w:r w:rsidR="00AB21B2" w:rsidRPr="001D5EB4">
        <w:rPr>
          <w:szCs w:val="24"/>
          <w:shd w:val="clear" w:color="auto" w:fill="FFFFFF"/>
        </w:rPr>
        <w:t xml:space="preserve"> maksymaln</w:t>
      </w:r>
      <w:r w:rsidR="00C821B1" w:rsidRPr="001D5EB4">
        <w:rPr>
          <w:szCs w:val="24"/>
          <w:shd w:val="clear" w:color="auto" w:fill="FFFFFF"/>
        </w:rPr>
        <w:t>ą karę</w:t>
      </w:r>
      <w:r w:rsidR="00AB21B2" w:rsidRPr="001D5EB4">
        <w:rPr>
          <w:szCs w:val="24"/>
          <w:shd w:val="clear" w:color="auto" w:fill="FFFFFF"/>
        </w:rPr>
        <w:t xml:space="preserve">, ale </w:t>
      </w:r>
      <w:r w:rsidR="00C821B1" w:rsidRPr="001D5EB4">
        <w:rPr>
          <w:szCs w:val="24"/>
          <w:shd w:val="clear" w:color="auto" w:fill="FFFFFF"/>
        </w:rPr>
        <w:t>konsekwencja</w:t>
      </w:r>
      <w:r w:rsidR="00AB21B2" w:rsidRPr="001D5EB4">
        <w:rPr>
          <w:szCs w:val="24"/>
          <w:shd w:val="clear" w:color="auto" w:fill="FFFFFF"/>
        </w:rPr>
        <w:t xml:space="preserve"> </w:t>
      </w:r>
      <w:r w:rsidR="00C821B1" w:rsidRPr="001D5EB4">
        <w:rPr>
          <w:szCs w:val="24"/>
          <w:shd w:val="clear" w:color="auto" w:fill="FFFFFF"/>
        </w:rPr>
        <w:t xml:space="preserve">znaczenia </w:t>
      </w:r>
      <w:r w:rsidR="00AB21B2" w:rsidRPr="001D5EB4">
        <w:rPr>
          <w:szCs w:val="24"/>
          <w:shd w:val="clear" w:color="auto" w:fill="FFFFFF"/>
        </w:rPr>
        <w:t xml:space="preserve">wiary </w:t>
      </w:r>
      <w:r w:rsidR="001D5EB4">
        <w:rPr>
          <w:szCs w:val="24"/>
          <w:shd w:val="clear" w:color="auto" w:fill="FFFFFF"/>
        </w:rPr>
        <w:br/>
      </w:r>
      <w:r w:rsidR="00AB21B2" w:rsidRPr="001D5EB4">
        <w:rPr>
          <w:szCs w:val="24"/>
          <w:shd w:val="clear" w:color="auto" w:fill="FFFFFF"/>
        </w:rPr>
        <w:lastRenderedPageBreak/>
        <w:t xml:space="preserve">dla </w:t>
      </w:r>
      <w:r w:rsidR="00C821B1" w:rsidRPr="001D5EB4">
        <w:rPr>
          <w:szCs w:val="24"/>
          <w:shd w:val="clear" w:color="auto" w:fill="FFFFFF"/>
        </w:rPr>
        <w:t>K</w:t>
      </w:r>
      <w:r w:rsidR="00AB21B2" w:rsidRPr="001D5EB4">
        <w:rPr>
          <w:szCs w:val="24"/>
          <w:shd w:val="clear" w:color="auto" w:fill="FFFFFF"/>
        </w:rPr>
        <w:t>ościoła. Istotnie, ważne jest</w:t>
      </w:r>
      <w:r w:rsidR="00101BC2" w:rsidRPr="001D5EB4">
        <w:rPr>
          <w:szCs w:val="24"/>
          <w:shd w:val="clear" w:color="auto" w:fill="FFFFFF"/>
        </w:rPr>
        <w:t xml:space="preserve"> dostrzeżenie</w:t>
      </w:r>
      <w:r w:rsidR="00AB21B2" w:rsidRPr="001D5EB4">
        <w:rPr>
          <w:szCs w:val="24"/>
          <w:shd w:val="clear" w:color="auto" w:fill="FFFFFF"/>
        </w:rPr>
        <w:t xml:space="preserve">, że </w:t>
      </w:r>
      <w:r w:rsidR="00101BC2" w:rsidRPr="001D5EB4">
        <w:rPr>
          <w:szCs w:val="24"/>
          <w:shd w:val="clear" w:color="auto" w:fill="FFFFFF"/>
        </w:rPr>
        <w:t>takie złe prowadzenie się</w:t>
      </w:r>
      <w:r w:rsidR="00AB21B2" w:rsidRPr="001D5EB4">
        <w:rPr>
          <w:szCs w:val="24"/>
          <w:shd w:val="clear" w:color="auto" w:fill="FFFFFF"/>
        </w:rPr>
        <w:t xml:space="preserve"> duchownych</w:t>
      </w:r>
      <w:r w:rsidR="00101BC2" w:rsidRPr="001D5EB4">
        <w:rPr>
          <w:szCs w:val="24"/>
          <w:shd w:val="clear" w:color="auto" w:fill="FFFFFF"/>
        </w:rPr>
        <w:t xml:space="preserve"> ostatecznie szkodzi wierze</w:t>
      </w:r>
      <w:r w:rsidR="00AB21B2" w:rsidRPr="001D5EB4">
        <w:rPr>
          <w:szCs w:val="24"/>
          <w:shd w:val="clear" w:color="auto" w:fill="FFFFFF"/>
        </w:rPr>
        <w:t xml:space="preserve">: tylko tam, gdzie wiara nie określa już działania człowieka, </w:t>
      </w:r>
      <w:r w:rsidR="001D5EB4">
        <w:rPr>
          <w:szCs w:val="24"/>
          <w:shd w:val="clear" w:color="auto" w:fill="FFFFFF"/>
        </w:rPr>
        <w:br/>
      </w:r>
      <w:r w:rsidR="00AB21B2" w:rsidRPr="001D5EB4">
        <w:rPr>
          <w:szCs w:val="24"/>
          <w:shd w:val="clear" w:color="auto" w:fill="FFFFFF"/>
        </w:rPr>
        <w:t xml:space="preserve">takie wykroczenia są możliwe. Surowość kary zakłada jednak wyraźny dowód </w:t>
      </w:r>
      <w:r w:rsidR="00896220" w:rsidRPr="001D5EB4">
        <w:rPr>
          <w:szCs w:val="24"/>
          <w:shd w:val="clear" w:color="auto" w:fill="FFFFFF"/>
        </w:rPr>
        <w:t>przestępstwa</w:t>
      </w:r>
      <w:r w:rsidR="00AB21B2" w:rsidRPr="001D5EB4">
        <w:rPr>
          <w:szCs w:val="24"/>
          <w:shd w:val="clear" w:color="auto" w:fill="FFFFFF"/>
        </w:rPr>
        <w:t xml:space="preserve"> </w:t>
      </w:r>
      <w:r w:rsidR="000F0EBF" w:rsidRPr="001D5EB4">
        <w:rPr>
          <w:szCs w:val="24"/>
          <w:shd w:val="clear" w:color="auto" w:fill="FFFFFF"/>
        </w:rPr>
        <w:t>–</w:t>
      </w:r>
      <w:r w:rsidR="00AB21B2" w:rsidRPr="001D5EB4">
        <w:rPr>
          <w:szCs w:val="24"/>
          <w:shd w:val="clear" w:color="auto" w:fill="FFFFFF"/>
        </w:rPr>
        <w:t xml:space="preserve"> </w:t>
      </w:r>
      <w:r w:rsidR="000F0EBF" w:rsidRPr="001D5EB4">
        <w:rPr>
          <w:szCs w:val="24"/>
          <w:shd w:val="clear" w:color="auto" w:fill="FFFFFF"/>
        </w:rPr>
        <w:t>obowiązuj</w:t>
      </w:r>
      <w:r w:rsidR="00154BA5" w:rsidRPr="001D5EB4">
        <w:rPr>
          <w:szCs w:val="24"/>
          <w:shd w:val="clear" w:color="auto" w:fill="FFFFFF"/>
        </w:rPr>
        <w:t>e tu</w:t>
      </w:r>
      <w:r w:rsidR="000F0EBF" w:rsidRPr="001D5EB4">
        <w:rPr>
          <w:szCs w:val="24"/>
          <w:shd w:val="clear" w:color="auto" w:fill="FFFFFF"/>
        </w:rPr>
        <w:t xml:space="preserve"> treść</w:t>
      </w:r>
      <w:r w:rsidR="00AB21B2" w:rsidRPr="001D5EB4">
        <w:rPr>
          <w:szCs w:val="24"/>
          <w:shd w:val="clear" w:color="auto" w:fill="FFFFFF"/>
        </w:rPr>
        <w:t xml:space="preserve"> </w:t>
      </w:r>
      <w:proofErr w:type="spellStart"/>
      <w:r w:rsidR="00AB21B2" w:rsidRPr="001D5EB4">
        <w:rPr>
          <w:szCs w:val="24"/>
          <w:shd w:val="clear" w:color="auto" w:fill="FFFFFF"/>
        </w:rPr>
        <w:t>gwaran</w:t>
      </w:r>
      <w:r w:rsidR="000F0EBF" w:rsidRPr="001D5EB4">
        <w:rPr>
          <w:szCs w:val="24"/>
          <w:shd w:val="clear" w:color="auto" w:fill="FFFFFF"/>
        </w:rPr>
        <w:t>tyzmu</w:t>
      </w:r>
      <w:proofErr w:type="spellEnd"/>
      <w:r w:rsidR="000F0EBF" w:rsidRPr="001D5EB4">
        <w:rPr>
          <w:szCs w:val="24"/>
          <w:shd w:val="clear" w:color="auto" w:fill="FFFFFF"/>
        </w:rPr>
        <w:t>.</w:t>
      </w:r>
      <w:r w:rsidR="00AB21B2" w:rsidRPr="001D5EB4">
        <w:rPr>
          <w:szCs w:val="24"/>
          <w:shd w:val="clear" w:color="auto" w:fill="FFFFFF"/>
        </w:rPr>
        <w:t xml:space="preserve"> Innymi słowy, aby zgodnie z prawem nałożyć maksymalną karę, konieczny jest prawdziwy proces karny. Jednak zarówno diecezje, jak i Stolica Apostolska zostały </w:t>
      </w:r>
      <w:r w:rsidR="001C7FE4" w:rsidRPr="001D5EB4">
        <w:rPr>
          <w:szCs w:val="24"/>
          <w:shd w:val="clear" w:color="auto" w:fill="FFFFFF"/>
        </w:rPr>
        <w:t xml:space="preserve">tym </w:t>
      </w:r>
      <w:r w:rsidR="00AB21B2" w:rsidRPr="001D5EB4">
        <w:rPr>
          <w:szCs w:val="24"/>
          <w:shd w:val="clear" w:color="auto" w:fill="FFFFFF"/>
        </w:rPr>
        <w:t xml:space="preserve">przytłoczone. </w:t>
      </w:r>
      <w:r w:rsidR="00FE4043" w:rsidRPr="001D5EB4">
        <w:rPr>
          <w:szCs w:val="24"/>
          <w:shd w:val="clear" w:color="auto" w:fill="FFFFFF"/>
        </w:rPr>
        <w:t>S</w:t>
      </w:r>
      <w:r w:rsidR="00AB21B2" w:rsidRPr="001D5EB4">
        <w:rPr>
          <w:szCs w:val="24"/>
          <w:shd w:val="clear" w:color="auto" w:fill="FFFFFF"/>
        </w:rPr>
        <w:t xml:space="preserve">formułowaliśmy </w:t>
      </w:r>
      <w:r w:rsidR="00FE4043" w:rsidRPr="001D5EB4">
        <w:rPr>
          <w:szCs w:val="24"/>
          <w:shd w:val="clear" w:color="auto" w:fill="FFFFFF"/>
        </w:rPr>
        <w:t xml:space="preserve">zatem </w:t>
      </w:r>
      <w:r w:rsidR="00AB21B2" w:rsidRPr="001D5EB4">
        <w:rPr>
          <w:szCs w:val="24"/>
          <w:shd w:val="clear" w:color="auto" w:fill="FFFFFF"/>
        </w:rPr>
        <w:t xml:space="preserve">minimalną formę postępowania karnego i pozostawiliśmy otwartą </w:t>
      </w:r>
      <w:r w:rsidR="00FE4043" w:rsidRPr="001D5EB4">
        <w:rPr>
          <w:szCs w:val="24"/>
          <w:shd w:val="clear" w:color="auto" w:fill="FFFFFF"/>
        </w:rPr>
        <w:t>możliwość</w:t>
      </w:r>
      <w:r w:rsidR="00AB21B2" w:rsidRPr="001D5EB4">
        <w:rPr>
          <w:szCs w:val="24"/>
          <w:shd w:val="clear" w:color="auto" w:fill="FFFFFF"/>
        </w:rPr>
        <w:t xml:space="preserve">, </w:t>
      </w:r>
      <w:r w:rsidR="00FE4043" w:rsidRPr="001D5EB4">
        <w:rPr>
          <w:szCs w:val="24"/>
          <w:shd w:val="clear" w:color="auto" w:fill="FFFFFF"/>
        </w:rPr>
        <w:t>aby sama</w:t>
      </w:r>
      <w:r w:rsidR="00AB21B2" w:rsidRPr="001D5EB4">
        <w:rPr>
          <w:szCs w:val="24"/>
          <w:shd w:val="clear" w:color="auto" w:fill="FFFFFF"/>
        </w:rPr>
        <w:t xml:space="preserve"> Stolica Apostolska przej</w:t>
      </w:r>
      <w:r w:rsidR="00FE4043" w:rsidRPr="001D5EB4">
        <w:rPr>
          <w:szCs w:val="24"/>
          <w:shd w:val="clear" w:color="auto" w:fill="FFFFFF"/>
        </w:rPr>
        <w:t>mowała</w:t>
      </w:r>
      <w:r w:rsidR="00AB21B2" w:rsidRPr="001D5EB4">
        <w:rPr>
          <w:szCs w:val="24"/>
          <w:shd w:val="clear" w:color="auto" w:fill="FFFFFF"/>
        </w:rPr>
        <w:t xml:space="preserve"> proces</w:t>
      </w:r>
      <w:r w:rsidR="00FE4043" w:rsidRPr="001D5EB4">
        <w:rPr>
          <w:szCs w:val="24"/>
          <w:shd w:val="clear" w:color="auto" w:fill="FFFFFF"/>
        </w:rPr>
        <w:t xml:space="preserve"> tam</w:t>
      </w:r>
      <w:r w:rsidR="00AB21B2" w:rsidRPr="001D5EB4">
        <w:rPr>
          <w:szCs w:val="24"/>
          <w:shd w:val="clear" w:color="auto" w:fill="FFFFFF"/>
        </w:rPr>
        <w:t xml:space="preserve">, </w:t>
      </w:r>
      <w:r w:rsidR="00FE4043" w:rsidRPr="001D5EB4">
        <w:rPr>
          <w:szCs w:val="24"/>
          <w:shd w:val="clear" w:color="auto" w:fill="FFFFFF"/>
        </w:rPr>
        <w:t xml:space="preserve">gdzie </w:t>
      </w:r>
      <w:r w:rsidR="00AB21B2" w:rsidRPr="001D5EB4">
        <w:rPr>
          <w:szCs w:val="24"/>
          <w:shd w:val="clear" w:color="auto" w:fill="FFFFFF"/>
        </w:rPr>
        <w:t xml:space="preserve">diecezja lub metropolia nie są w stanie tego zrobić. W każdym </w:t>
      </w:r>
      <w:r w:rsidR="00EA3268" w:rsidRPr="001D5EB4">
        <w:rPr>
          <w:szCs w:val="24"/>
          <w:shd w:val="clear" w:color="auto" w:fill="FFFFFF"/>
        </w:rPr>
        <w:t>przypadku</w:t>
      </w:r>
      <w:r w:rsidR="00AB21B2" w:rsidRPr="001D5EB4">
        <w:rPr>
          <w:szCs w:val="24"/>
          <w:shd w:val="clear" w:color="auto" w:fill="FFFFFF"/>
        </w:rPr>
        <w:t xml:space="preserve"> proces </w:t>
      </w:r>
      <w:r w:rsidR="00453A2F" w:rsidRPr="001D5EB4">
        <w:rPr>
          <w:szCs w:val="24"/>
          <w:shd w:val="clear" w:color="auto" w:fill="FFFFFF"/>
        </w:rPr>
        <w:t>musiałby być</w:t>
      </w:r>
      <w:r w:rsidR="00AB21B2" w:rsidRPr="001D5EB4">
        <w:rPr>
          <w:szCs w:val="24"/>
          <w:shd w:val="clear" w:color="auto" w:fill="FFFFFF"/>
        </w:rPr>
        <w:t xml:space="preserve"> </w:t>
      </w:r>
      <w:r w:rsidR="00453A2F" w:rsidRPr="001D5EB4">
        <w:rPr>
          <w:szCs w:val="24"/>
          <w:shd w:val="clear" w:color="auto" w:fill="FFFFFF"/>
        </w:rPr>
        <w:t>zweryfikowany</w:t>
      </w:r>
      <w:r w:rsidR="00AB21B2" w:rsidRPr="001D5EB4">
        <w:rPr>
          <w:szCs w:val="24"/>
          <w:shd w:val="clear" w:color="auto" w:fill="FFFFFF"/>
        </w:rPr>
        <w:t xml:space="preserve"> przez Kongregację </w:t>
      </w:r>
      <w:r w:rsidR="00802539" w:rsidRPr="001D5EB4">
        <w:rPr>
          <w:szCs w:val="24"/>
          <w:shd w:val="clear" w:color="auto" w:fill="FFFFFF"/>
        </w:rPr>
        <w:t xml:space="preserve">Nauki </w:t>
      </w:r>
      <w:r w:rsidR="00AB21B2" w:rsidRPr="001D5EB4">
        <w:rPr>
          <w:szCs w:val="24"/>
          <w:shd w:val="clear" w:color="auto" w:fill="FFFFFF"/>
        </w:rPr>
        <w:t xml:space="preserve">Wiary w celu zagwarantowania praw oskarżonego. </w:t>
      </w:r>
      <w:r w:rsidR="00453A2F" w:rsidRPr="001D5EB4">
        <w:rPr>
          <w:szCs w:val="24"/>
          <w:shd w:val="clear" w:color="auto" w:fill="FFFFFF"/>
        </w:rPr>
        <w:t>Ostatecznie</w:t>
      </w:r>
      <w:r w:rsidR="00AB21B2" w:rsidRPr="001D5EB4">
        <w:rPr>
          <w:szCs w:val="24"/>
          <w:shd w:val="clear" w:color="auto" w:fill="FFFFFF"/>
        </w:rPr>
        <w:t xml:space="preserve">, w </w:t>
      </w:r>
      <w:proofErr w:type="spellStart"/>
      <w:r w:rsidR="00AB21B2" w:rsidRPr="001D5EB4">
        <w:rPr>
          <w:szCs w:val="24"/>
          <w:shd w:val="clear" w:color="auto" w:fill="FFFFFF"/>
        </w:rPr>
        <w:t>Feria</w:t>
      </w:r>
      <w:proofErr w:type="spellEnd"/>
      <w:r w:rsidR="00AB21B2" w:rsidRPr="001D5EB4">
        <w:rPr>
          <w:szCs w:val="24"/>
          <w:shd w:val="clear" w:color="auto" w:fill="FFFFFF"/>
        </w:rPr>
        <w:t xml:space="preserve"> IV (</w:t>
      </w:r>
      <w:proofErr w:type="spellStart"/>
      <w:r w:rsidR="00802539" w:rsidRPr="001D5EB4">
        <w:rPr>
          <w:szCs w:val="24"/>
          <w:shd w:val="clear" w:color="auto" w:fill="FFFFFF"/>
        </w:rPr>
        <w:t>t.j</w:t>
      </w:r>
      <w:proofErr w:type="spellEnd"/>
      <w:r w:rsidR="00802539" w:rsidRPr="001D5EB4">
        <w:rPr>
          <w:szCs w:val="24"/>
          <w:shd w:val="clear" w:color="auto" w:fill="FFFFFF"/>
        </w:rPr>
        <w:t>.</w:t>
      </w:r>
      <w:r w:rsidR="00AB21B2" w:rsidRPr="001D5EB4">
        <w:rPr>
          <w:szCs w:val="24"/>
          <w:shd w:val="clear" w:color="auto" w:fill="FFFFFF"/>
        </w:rPr>
        <w:t xml:space="preserve"> </w:t>
      </w:r>
      <w:r w:rsidR="00453A2F" w:rsidRPr="001D5EB4">
        <w:rPr>
          <w:szCs w:val="24"/>
          <w:shd w:val="clear" w:color="auto" w:fill="FFFFFF"/>
        </w:rPr>
        <w:t>w zgromadzeniu</w:t>
      </w:r>
      <w:r w:rsidR="00AB21B2" w:rsidRPr="001D5EB4">
        <w:rPr>
          <w:szCs w:val="24"/>
          <w:shd w:val="clear" w:color="auto" w:fill="FFFFFF"/>
        </w:rPr>
        <w:t xml:space="preserve"> </w:t>
      </w:r>
      <w:r w:rsidR="00453A2F" w:rsidRPr="001D5EB4">
        <w:rPr>
          <w:szCs w:val="24"/>
          <w:shd w:val="clear" w:color="auto" w:fill="FFFFFF"/>
        </w:rPr>
        <w:t>c</w:t>
      </w:r>
      <w:r w:rsidR="00AB21B2" w:rsidRPr="001D5EB4">
        <w:rPr>
          <w:szCs w:val="24"/>
          <w:shd w:val="clear" w:color="auto" w:fill="FFFFFF"/>
        </w:rPr>
        <w:t xml:space="preserve">złonków Kongregacji), </w:t>
      </w:r>
      <w:r w:rsidR="00453A2F" w:rsidRPr="001D5EB4">
        <w:rPr>
          <w:szCs w:val="24"/>
          <w:shd w:val="clear" w:color="auto" w:fill="FFFFFF"/>
        </w:rPr>
        <w:t>u</w:t>
      </w:r>
      <w:r w:rsidR="00AB21B2" w:rsidRPr="001D5EB4">
        <w:rPr>
          <w:szCs w:val="24"/>
          <w:shd w:val="clear" w:color="auto" w:fill="FFFFFF"/>
        </w:rPr>
        <w:t xml:space="preserve">tworzyliśmy </w:t>
      </w:r>
      <w:r w:rsidR="00453A2F" w:rsidRPr="001D5EB4">
        <w:rPr>
          <w:szCs w:val="24"/>
          <w:shd w:val="clear" w:color="auto" w:fill="FFFFFF"/>
        </w:rPr>
        <w:t>instancję</w:t>
      </w:r>
      <w:r w:rsidR="00AB21B2" w:rsidRPr="001D5EB4">
        <w:rPr>
          <w:szCs w:val="24"/>
          <w:shd w:val="clear" w:color="auto" w:fill="FFFFFF"/>
        </w:rPr>
        <w:t xml:space="preserve"> apelacyjn</w:t>
      </w:r>
      <w:r w:rsidR="00453A2F" w:rsidRPr="001D5EB4">
        <w:rPr>
          <w:szCs w:val="24"/>
          <w:shd w:val="clear" w:color="auto" w:fill="FFFFFF"/>
        </w:rPr>
        <w:t>ą</w:t>
      </w:r>
      <w:r w:rsidR="00AB21B2" w:rsidRPr="001D5EB4">
        <w:rPr>
          <w:szCs w:val="24"/>
          <w:shd w:val="clear" w:color="auto" w:fill="FFFFFF"/>
        </w:rPr>
        <w:t xml:space="preserve">, aby </w:t>
      </w:r>
      <w:r w:rsidR="00453A2F" w:rsidRPr="001D5EB4">
        <w:rPr>
          <w:szCs w:val="24"/>
          <w:shd w:val="clear" w:color="auto" w:fill="FFFFFF"/>
        </w:rPr>
        <w:t>dać</w:t>
      </w:r>
      <w:r w:rsidR="00AB21B2" w:rsidRPr="001D5EB4">
        <w:rPr>
          <w:szCs w:val="24"/>
          <w:shd w:val="clear" w:color="auto" w:fill="FFFFFF"/>
        </w:rPr>
        <w:t xml:space="preserve"> możliwość odwołania się </w:t>
      </w:r>
      <w:r w:rsidR="00453A2F" w:rsidRPr="001D5EB4">
        <w:rPr>
          <w:szCs w:val="24"/>
          <w:shd w:val="clear" w:color="auto" w:fill="FFFFFF"/>
        </w:rPr>
        <w:t>od</w:t>
      </w:r>
      <w:r w:rsidR="00AB21B2" w:rsidRPr="001D5EB4">
        <w:rPr>
          <w:szCs w:val="24"/>
          <w:shd w:val="clear" w:color="auto" w:fill="FFFFFF"/>
        </w:rPr>
        <w:t xml:space="preserve"> procesu. Ponieważ wszystko to w rzeczywistości wykraczało poza </w:t>
      </w:r>
      <w:r w:rsidR="00453A2F" w:rsidRPr="001D5EB4">
        <w:rPr>
          <w:szCs w:val="24"/>
          <w:shd w:val="clear" w:color="auto" w:fill="FFFFFF"/>
        </w:rPr>
        <w:t>możliwości</w:t>
      </w:r>
      <w:r w:rsidR="00AB21B2" w:rsidRPr="001D5EB4">
        <w:rPr>
          <w:szCs w:val="24"/>
          <w:shd w:val="clear" w:color="auto" w:fill="FFFFFF"/>
        </w:rPr>
        <w:t xml:space="preserve"> Kongregacji </w:t>
      </w:r>
      <w:r w:rsidR="00453A2F" w:rsidRPr="001D5EB4">
        <w:rPr>
          <w:szCs w:val="24"/>
          <w:shd w:val="clear" w:color="auto" w:fill="FFFFFF"/>
        </w:rPr>
        <w:t xml:space="preserve">Nauki </w:t>
      </w:r>
      <w:r w:rsidR="00AB21B2" w:rsidRPr="001D5EB4">
        <w:rPr>
          <w:szCs w:val="24"/>
          <w:shd w:val="clear" w:color="auto" w:fill="FFFFFF"/>
        </w:rPr>
        <w:t xml:space="preserve">Wiary i </w:t>
      </w:r>
      <w:r w:rsidR="00453A2F" w:rsidRPr="001D5EB4">
        <w:rPr>
          <w:szCs w:val="24"/>
          <w:shd w:val="clear" w:color="auto" w:fill="FFFFFF"/>
        </w:rPr>
        <w:t>w ten sposób powstawały</w:t>
      </w:r>
      <w:r w:rsidR="00AB21B2" w:rsidRPr="001D5EB4">
        <w:rPr>
          <w:szCs w:val="24"/>
          <w:shd w:val="clear" w:color="auto" w:fill="FFFFFF"/>
        </w:rPr>
        <w:t xml:space="preserve"> opóźnienia, którym należało zapobiec </w:t>
      </w:r>
      <w:r w:rsidR="006F6E29" w:rsidRPr="001D5EB4">
        <w:rPr>
          <w:szCs w:val="24"/>
          <w:shd w:val="clear" w:color="auto" w:fill="FFFFFF"/>
        </w:rPr>
        <w:t xml:space="preserve">w związku z naturą sprawy, </w:t>
      </w:r>
      <w:r w:rsidR="00AB21B2" w:rsidRPr="001D5EB4">
        <w:rPr>
          <w:szCs w:val="24"/>
          <w:shd w:val="clear" w:color="auto" w:fill="FFFFFF"/>
        </w:rPr>
        <w:t>papież Francisz</w:t>
      </w:r>
      <w:r w:rsidR="00526810" w:rsidRPr="001D5EB4">
        <w:rPr>
          <w:szCs w:val="24"/>
          <w:shd w:val="clear" w:color="auto" w:fill="FFFFFF"/>
        </w:rPr>
        <w:t>ek</w:t>
      </w:r>
      <w:r w:rsidR="00AB21B2" w:rsidRPr="001D5EB4">
        <w:rPr>
          <w:szCs w:val="24"/>
          <w:shd w:val="clear" w:color="auto" w:fill="FFFFFF"/>
        </w:rPr>
        <w:t xml:space="preserve"> </w:t>
      </w:r>
      <w:r w:rsidR="0094685C" w:rsidRPr="001D5EB4">
        <w:rPr>
          <w:szCs w:val="24"/>
          <w:shd w:val="clear" w:color="auto" w:fill="FFFFFF"/>
        </w:rPr>
        <w:t>przedsięwziął</w:t>
      </w:r>
      <w:r w:rsidR="00AB21B2" w:rsidRPr="001D5EB4">
        <w:rPr>
          <w:szCs w:val="24"/>
          <w:shd w:val="clear" w:color="auto" w:fill="FFFFFF"/>
        </w:rPr>
        <w:t xml:space="preserve"> dalsz</w:t>
      </w:r>
      <w:r w:rsidR="0094685C" w:rsidRPr="001D5EB4">
        <w:rPr>
          <w:szCs w:val="24"/>
          <w:shd w:val="clear" w:color="auto" w:fill="FFFFFF"/>
        </w:rPr>
        <w:t>e</w:t>
      </w:r>
      <w:r w:rsidR="00AB21B2" w:rsidRPr="001D5EB4">
        <w:rPr>
          <w:szCs w:val="24"/>
          <w:shd w:val="clear" w:color="auto" w:fill="FFFFFF"/>
        </w:rPr>
        <w:t xml:space="preserve"> reform</w:t>
      </w:r>
      <w:r w:rsidR="0094685C" w:rsidRPr="001D5EB4">
        <w:rPr>
          <w:szCs w:val="24"/>
          <w:shd w:val="clear" w:color="auto" w:fill="FFFFFF"/>
        </w:rPr>
        <w:t>y</w:t>
      </w:r>
      <w:r w:rsidR="00AB21B2" w:rsidRPr="001D5EB4">
        <w:rPr>
          <w:szCs w:val="24"/>
          <w:shd w:val="clear" w:color="auto" w:fill="FFFFFF"/>
        </w:rPr>
        <w:t>.</w:t>
      </w:r>
    </w:p>
    <w:p w:rsidR="00AB21B2" w:rsidRPr="001D5EB4" w:rsidRDefault="00AB21B2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B4">
        <w:rPr>
          <w:rFonts w:ascii="Times New Roman" w:hAnsi="Times New Roman" w:cs="Times New Roman"/>
          <w:b/>
          <w:sz w:val="24"/>
          <w:szCs w:val="24"/>
        </w:rPr>
        <w:t xml:space="preserve">III. Perspektywy </w:t>
      </w:r>
      <w:r w:rsidR="00E6343C" w:rsidRPr="001D5EB4">
        <w:rPr>
          <w:rFonts w:ascii="Times New Roman" w:hAnsi="Times New Roman" w:cs="Times New Roman"/>
          <w:b/>
          <w:sz w:val="24"/>
          <w:szCs w:val="24"/>
        </w:rPr>
        <w:t>co do</w:t>
      </w:r>
      <w:r w:rsidRPr="001D5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43C" w:rsidRPr="001D5EB4">
        <w:rPr>
          <w:rFonts w:ascii="Times New Roman" w:hAnsi="Times New Roman" w:cs="Times New Roman"/>
          <w:b/>
          <w:sz w:val="24"/>
          <w:szCs w:val="24"/>
        </w:rPr>
        <w:t>prawidłowej</w:t>
      </w:r>
      <w:r w:rsidRPr="001D5EB4">
        <w:rPr>
          <w:rFonts w:ascii="Times New Roman" w:hAnsi="Times New Roman" w:cs="Times New Roman"/>
          <w:b/>
          <w:sz w:val="24"/>
          <w:szCs w:val="24"/>
        </w:rPr>
        <w:t xml:space="preserve"> odpowied</w:t>
      </w:r>
      <w:r w:rsidR="00E6343C" w:rsidRPr="001D5EB4">
        <w:rPr>
          <w:rFonts w:ascii="Times New Roman" w:hAnsi="Times New Roman" w:cs="Times New Roman"/>
          <w:b/>
          <w:sz w:val="24"/>
          <w:szCs w:val="24"/>
        </w:rPr>
        <w:t>zi</w:t>
      </w:r>
    </w:p>
    <w:p w:rsidR="005C3F77" w:rsidRPr="001D5EB4" w:rsidRDefault="005C3F77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 xml:space="preserve">1. Co </w:t>
      </w:r>
      <w:r w:rsidR="00231BE6" w:rsidRPr="001D5EB4">
        <w:rPr>
          <w:rFonts w:ascii="Times New Roman" w:hAnsi="Times New Roman" w:cs="Times New Roman"/>
          <w:sz w:val="24"/>
          <w:szCs w:val="24"/>
        </w:rPr>
        <w:t>należy</w:t>
      </w:r>
      <w:r w:rsidRPr="001D5EB4">
        <w:rPr>
          <w:rFonts w:ascii="Times New Roman" w:hAnsi="Times New Roman" w:cs="Times New Roman"/>
          <w:sz w:val="24"/>
          <w:szCs w:val="24"/>
        </w:rPr>
        <w:t xml:space="preserve"> zrobić? Czy musimy stworzyć inny kościół, aby wszystko było w porządku?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>T</w:t>
      </w:r>
      <w:r w:rsidR="00231BE6" w:rsidRPr="001D5EB4">
        <w:rPr>
          <w:rFonts w:ascii="Times New Roman" w:hAnsi="Times New Roman" w:cs="Times New Roman"/>
          <w:sz w:val="24"/>
          <w:szCs w:val="24"/>
        </w:rPr>
        <w:t>yle tylko, że taki</w:t>
      </w:r>
      <w:r w:rsidRPr="001D5EB4">
        <w:rPr>
          <w:rFonts w:ascii="Times New Roman" w:hAnsi="Times New Roman" w:cs="Times New Roman"/>
          <w:sz w:val="24"/>
          <w:szCs w:val="24"/>
        </w:rPr>
        <w:t xml:space="preserve"> eksperyment został już </w:t>
      </w:r>
      <w:r w:rsidR="00231BE6" w:rsidRPr="001D5EB4">
        <w:rPr>
          <w:rFonts w:ascii="Times New Roman" w:hAnsi="Times New Roman" w:cs="Times New Roman"/>
          <w:sz w:val="24"/>
          <w:szCs w:val="24"/>
        </w:rPr>
        <w:t>podjęty</w:t>
      </w:r>
      <w:r w:rsidRPr="001D5EB4">
        <w:rPr>
          <w:rFonts w:ascii="Times New Roman" w:hAnsi="Times New Roman" w:cs="Times New Roman"/>
          <w:sz w:val="24"/>
          <w:szCs w:val="24"/>
        </w:rPr>
        <w:t xml:space="preserve"> i się nie powiódł. </w:t>
      </w:r>
      <w:r w:rsidR="00231BE6" w:rsidRPr="001D5EB4">
        <w:rPr>
          <w:rFonts w:ascii="Times New Roman" w:hAnsi="Times New Roman" w:cs="Times New Roman"/>
          <w:sz w:val="24"/>
          <w:szCs w:val="24"/>
        </w:rPr>
        <w:t>Jedynie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posłuszeństwo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 xml:space="preserve">i miłość do naszego Pana Jezusa Chrystusa mogą wskazać właściwą drogę. Spróbujmy </w:t>
      </w:r>
      <w:r w:rsidR="00231BE6" w:rsidRPr="001D5EB4">
        <w:rPr>
          <w:rFonts w:ascii="Times New Roman" w:hAnsi="Times New Roman" w:cs="Times New Roman"/>
          <w:sz w:val="24"/>
          <w:szCs w:val="24"/>
        </w:rPr>
        <w:t xml:space="preserve">więc </w:t>
      </w:r>
      <w:r w:rsidRPr="001D5EB4">
        <w:rPr>
          <w:rFonts w:ascii="Times New Roman" w:hAnsi="Times New Roman" w:cs="Times New Roman"/>
          <w:sz w:val="24"/>
          <w:szCs w:val="24"/>
        </w:rPr>
        <w:t>najpierw zrozumieć</w:t>
      </w:r>
      <w:r w:rsidR="00231BE6" w:rsidRPr="001D5EB4">
        <w:rPr>
          <w:rFonts w:ascii="Times New Roman" w:hAnsi="Times New Roman" w:cs="Times New Roman"/>
          <w:sz w:val="24"/>
          <w:szCs w:val="24"/>
        </w:rPr>
        <w:t xml:space="preserve"> na nowo i</w:t>
      </w:r>
      <w:r w:rsidRPr="001D5EB4">
        <w:rPr>
          <w:rFonts w:ascii="Times New Roman" w:hAnsi="Times New Roman" w:cs="Times New Roman"/>
          <w:sz w:val="24"/>
          <w:szCs w:val="24"/>
        </w:rPr>
        <w:t xml:space="preserve"> od wewnątrz, c</w:t>
      </w:r>
      <w:r w:rsidR="00231BE6" w:rsidRPr="001D5EB4">
        <w:rPr>
          <w:rFonts w:ascii="Times New Roman" w:hAnsi="Times New Roman" w:cs="Times New Roman"/>
          <w:sz w:val="24"/>
          <w:szCs w:val="24"/>
        </w:rPr>
        <w:t>zego</w:t>
      </w:r>
      <w:r w:rsidRPr="001D5EB4">
        <w:rPr>
          <w:rFonts w:ascii="Times New Roman" w:hAnsi="Times New Roman" w:cs="Times New Roman"/>
          <w:sz w:val="24"/>
          <w:szCs w:val="24"/>
        </w:rPr>
        <w:t xml:space="preserve"> Pan chciał i chce </w:t>
      </w:r>
      <w:r w:rsidR="00231BE6" w:rsidRPr="001D5EB4">
        <w:rPr>
          <w:rFonts w:ascii="Times New Roman" w:hAnsi="Times New Roman" w:cs="Times New Roman"/>
          <w:sz w:val="24"/>
          <w:szCs w:val="24"/>
        </w:rPr>
        <w:t>wobec nas</w:t>
      </w:r>
      <w:r w:rsidRPr="001D5EB4">
        <w:rPr>
          <w:rFonts w:ascii="Times New Roman" w:hAnsi="Times New Roman" w:cs="Times New Roman"/>
          <w:sz w:val="24"/>
          <w:szCs w:val="24"/>
        </w:rPr>
        <w:t>.</w:t>
      </w: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Na począt</w:t>
      </w:r>
      <w:r w:rsidR="00B36E98" w:rsidRPr="001D5EB4">
        <w:rPr>
          <w:rFonts w:ascii="Times New Roman" w:hAnsi="Times New Roman" w:cs="Times New Roman"/>
          <w:sz w:val="24"/>
          <w:szCs w:val="24"/>
        </w:rPr>
        <w:t>ku powiedziałbym</w:t>
      </w:r>
      <w:r w:rsidR="007579FC" w:rsidRPr="001D5EB4">
        <w:rPr>
          <w:rFonts w:ascii="Times New Roman" w:hAnsi="Times New Roman" w:cs="Times New Roman"/>
          <w:sz w:val="24"/>
          <w:szCs w:val="24"/>
        </w:rPr>
        <w:t>, że j</w:t>
      </w:r>
      <w:r w:rsidRPr="001D5EB4">
        <w:rPr>
          <w:rFonts w:ascii="Times New Roman" w:hAnsi="Times New Roman" w:cs="Times New Roman"/>
          <w:sz w:val="24"/>
          <w:szCs w:val="24"/>
        </w:rPr>
        <w:t>eśli chc</w:t>
      </w:r>
      <w:r w:rsidR="00B36E98" w:rsidRPr="001D5EB4">
        <w:rPr>
          <w:rFonts w:ascii="Times New Roman" w:hAnsi="Times New Roman" w:cs="Times New Roman"/>
          <w:sz w:val="24"/>
          <w:szCs w:val="24"/>
        </w:rPr>
        <w:t>ielibyśmy naprawdę krótko podsumować</w:t>
      </w:r>
      <w:r w:rsidRPr="001D5EB4">
        <w:rPr>
          <w:rFonts w:ascii="Times New Roman" w:hAnsi="Times New Roman" w:cs="Times New Roman"/>
          <w:sz w:val="24"/>
          <w:szCs w:val="24"/>
        </w:rPr>
        <w:t xml:space="preserve"> treść wiary opartej na Biblii, </w:t>
      </w:r>
      <w:r w:rsidR="007579FC" w:rsidRPr="001D5EB4">
        <w:rPr>
          <w:rFonts w:ascii="Times New Roman" w:hAnsi="Times New Roman" w:cs="Times New Roman"/>
          <w:sz w:val="24"/>
          <w:szCs w:val="24"/>
        </w:rPr>
        <w:t>moglibyśmy</w:t>
      </w:r>
      <w:r w:rsidRPr="001D5EB4">
        <w:rPr>
          <w:rFonts w:ascii="Times New Roman" w:hAnsi="Times New Roman" w:cs="Times New Roman"/>
          <w:sz w:val="24"/>
          <w:szCs w:val="24"/>
        </w:rPr>
        <w:t xml:space="preserve"> powiedzieć</w:t>
      </w:r>
      <w:r w:rsidR="007579FC" w:rsidRPr="001D5EB4">
        <w:rPr>
          <w:rFonts w:ascii="Times New Roman" w:hAnsi="Times New Roman" w:cs="Times New Roman"/>
          <w:sz w:val="24"/>
          <w:szCs w:val="24"/>
        </w:rPr>
        <w:t>:</w:t>
      </w:r>
      <w:r w:rsidRPr="001D5EB4">
        <w:rPr>
          <w:rFonts w:ascii="Times New Roman" w:hAnsi="Times New Roman" w:cs="Times New Roman"/>
          <w:sz w:val="24"/>
          <w:szCs w:val="24"/>
        </w:rPr>
        <w:t xml:space="preserve"> Pan rozpoczął historię miłości z nami i chce </w:t>
      </w:r>
      <w:r w:rsidR="007579FC" w:rsidRPr="001D5EB4">
        <w:rPr>
          <w:rFonts w:ascii="Times New Roman" w:hAnsi="Times New Roman" w:cs="Times New Roman"/>
          <w:sz w:val="24"/>
          <w:szCs w:val="24"/>
        </w:rPr>
        <w:t>objąć w niej</w:t>
      </w:r>
      <w:r w:rsidRPr="001D5EB4">
        <w:rPr>
          <w:rFonts w:ascii="Times New Roman" w:hAnsi="Times New Roman" w:cs="Times New Roman"/>
          <w:sz w:val="24"/>
          <w:szCs w:val="24"/>
        </w:rPr>
        <w:t xml:space="preserve"> całe stworzenie. Przeciwstawienie się złu, które zagraża nam i całemu światu, może ostatecznie </w:t>
      </w:r>
      <w:r w:rsidR="0003696B" w:rsidRPr="001D5EB4">
        <w:rPr>
          <w:rFonts w:ascii="Times New Roman" w:hAnsi="Times New Roman" w:cs="Times New Roman"/>
          <w:sz w:val="24"/>
          <w:szCs w:val="24"/>
        </w:rPr>
        <w:t>polegać tylko na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03696B" w:rsidRPr="001D5EB4">
        <w:rPr>
          <w:rFonts w:ascii="Times New Roman" w:hAnsi="Times New Roman" w:cs="Times New Roman"/>
          <w:sz w:val="24"/>
          <w:szCs w:val="24"/>
        </w:rPr>
        <w:t xml:space="preserve">poddaniu </w:t>
      </w:r>
      <w:r w:rsidRPr="001D5EB4">
        <w:rPr>
          <w:rFonts w:ascii="Times New Roman" w:hAnsi="Times New Roman" w:cs="Times New Roman"/>
          <w:sz w:val="24"/>
          <w:szCs w:val="24"/>
        </w:rPr>
        <w:t>si</w:t>
      </w:r>
      <w:r w:rsidR="0003696B" w:rsidRPr="001D5EB4">
        <w:rPr>
          <w:rFonts w:ascii="Times New Roman" w:hAnsi="Times New Roman" w:cs="Times New Roman"/>
          <w:sz w:val="24"/>
          <w:szCs w:val="24"/>
        </w:rPr>
        <w:t>ę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CC47FE" w:rsidRPr="001D5EB4">
        <w:rPr>
          <w:rFonts w:ascii="Times New Roman" w:hAnsi="Times New Roman" w:cs="Times New Roman"/>
          <w:sz w:val="24"/>
          <w:szCs w:val="24"/>
        </w:rPr>
        <w:t>tej</w:t>
      </w:r>
      <w:r w:rsidRPr="001D5EB4">
        <w:rPr>
          <w:rFonts w:ascii="Times New Roman" w:hAnsi="Times New Roman" w:cs="Times New Roman"/>
          <w:sz w:val="24"/>
          <w:szCs w:val="24"/>
        </w:rPr>
        <w:t xml:space="preserve"> miłoś</w:t>
      </w:r>
      <w:r w:rsidR="00CC47FE" w:rsidRPr="001D5EB4">
        <w:rPr>
          <w:rFonts w:ascii="Times New Roman" w:hAnsi="Times New Roman" w:cs="Times New Roman"/>
          <w:sz w:val="24"/>
          <w:szCs w:val="24"/>
        </w:rPr>
        <w:t>ci</w:t>
      </w:r>
      <w:r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CC47FE" w:rsidRPr="001D5EB4">
        <w:rPr>
          <w:rFonts w:ascii="Times New Roman" w:hAnsi="Times New Roman" w:cs="Times New Roman"/>
          <w:sz w:val="24"/>
          <w:szCs w:val="24"/>
        </w:rPr>
        <w:t>Takie</w:t>
      </w:r>
      <w:r w:rsidRPr="001D5EB4">
        <w:rPr>
          <w:rFonts w:ascii="Times New Roman" w:hAnsi="Times New Roman" w:cs="Times New Roman"/>
          <w:sz w:val="24"/>
          <w:szCs w:val="24"/>
        </w:rPr>
        <w:t xml:space="preserve"> jest prawdziw</w:t>
      </w:r>
      <w:r w:rsidR="00CC47FE" w:rsidRPr="001D5EB4">
        <w:rPr>
          <w:rFonts w:ascii="Times New Roman" w:hAnsi="Times New Roman" w:cs="Times New Roman"/>
          <w:sz w:val="24"/>
          <w:szCs w:val="24"/>
        </w:rPr>
        <w:t>e</w:t>
      </w:r>
      <w:r w:rsidRPr="001D5EB4">
        <w:rPr>
          <w:rFonts w:ascii="Times New Roman" w:hAnsi="Times New Roman" w:cs="Times New Roman"/>
          <w:sz w:val="24"/>
          <w:szCs w:val="24"/>
        </w:rPr>
        <w:t xml:space="preserve"> antidotum na zło. Moc zła wynika z naszej odmowy kochania Boga. Odkupiony jest ten, kto powierza się miłości Boga. Nasze nieodkupienie opiera się na niemożności kochania Boga. </w:t>
      </w:r>
      <w:r w:rsidR="008E15BA" w:rsidRPr="001D5EB4">
        <w:rPr>
          <w:rFonts w:ascii="Times New Roman" w:hAnsi="Times New Roman" w:cs="Times New Roman"/>
          <w:sz w:val="24"/>
          <w:szCs w:val="24"/>
        </w:rPr>
        <w:t>Nauka</w:t>
      </w:r>
      <w:r w:rsidRPr="001D5EB4">
        <w:rPr>
          <w:rFonts w:ascii="Times New Roman" w:hAnsi="Times New Roman" w:cs="Times New Roman"/>
          <w:sz w:val="24"/>
          <w:szCs w:val="24"/>
        </w:rPr>
        <w:t xml:space="preserve"> kocha</w:t>
      </w:r>
      <w:r w:rsidR="008E15BA" w:rsidRPr="001D5EB4">
        <w:rPr>
          <w:rFonts w:ascii="Times New Roman" w:hAnsi="Times New Roman" w:cs="Times New Roman"/>
          <w:sz w:val="24"/>
          <w:szCs w:val="24"/>
        </w:rPr>
        <w:t>nia</w:t>
      </w:r>
      <w:r w:rsidRPr="001D5EB4">
        <w:rPr>
          <w:rFonts w:ascii="Times New Roman" w:hAnsi="Times New Roman" w:cs="Times New Roman"/>
          <w:sz w:val="24"/>
          <w:szCs w:val="24"/>
        </w:rPr>
        <w:t xml:space="preserve"> Boga jest </w:t>
      </w:r>
      <w:r w:rsidR="00FA0F95" w:rsidRPr="001D5EB4">
        <w:rPr>
          <w:rFonts w:ascii="Times New Roman" w:hAnsi="Times New Roman" w:cs="Times New Roman"/>
          <w:sz w:val="24"/>
          <w:szCs w:val="24"/>
        </w:rPr>
        <w:t>zatem</w:t>
      </w:r>
      <w:r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584940" w:rsidRPr="001D5EB4">
        <w:rPr>
          <w:rFonts w:ascii="Times New Roman" w:hAnsi="Times New Roman" w:cs="Times New Roman"/>
          <w:sz w:val="24"/>
          <w:szCs w:val="24"/>
        </w:rPr>
        <w:t>drogą</w:t>
      </w:r>
      <w:r w:rsidRPr="001D5EB4">
        <w:rPr>
          <w:rFonts w:ascii="Times New Roman" w:hAnsi="Times New Roman" w:cs="Times New Roman"/>
          <w:sz w:val="24"/>
          <w:szCs w:val="24"/>
        </w:rPr>
        <w:t xml:space="preserve"> odkupienia ludzi.</w:t>
      </w:r>
    </w:p>
    <w:p w:rsidR="00AB21B2" w:rsidRPr="001D5EB4" w:rsidRDefault="00AB21B2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AB21B2" w:rsidRPr="001D5EB4" w:rsidRDefault="00F12974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>S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próbujmy </w:t>
      </w:r>
      <w:r w:rsidR="00071353" w:rsidRPr="001D5EB4">
        <w:rPr>
          <w:rFonts w:ascii="Times New Roman" w:hAnsi="Times New Roman" w:cs="Times New Roman"/>
          <w:sz w:val="24"/>
          <w:szCs w:val="24"/>
        </w:rPr>
        <w:t>trochę bardziej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071353" w:rsidRPr="001D5EB4">
        <w:rPr>
          <w:rFonts w:ascii="Times New Roman" w:hAnsi="Times New Roman" w:cs="Times New Roman"/>
          <w:sz w:val="24"/>
          <w:szCs w:val="24"/>
        </w:rPr>
        <w:t xml:space="preserve">rozwinąć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tę zasadniczą treść </w:t>
      </w:r>
      <w:r w:rsidRPr="001D5EB4">
        <w:rPr>
          <w:rFonts w:ascii="Times New Roman" w:hAnsi="Times New Roman" w:cs="Times New Roman"/>
          <w:sz w:val="24"/>
          <w:szCs w:val="24"/>
        </w:rPr>
        <w:t xml:space="preserve">Bożego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objawienia. </w:t>
      </w:r>
      <w:r w:rsidR="002956CE" w:rsidRPr="001D5EB4">
        <w:rPr>
          <w:rFonts w:ascii="Times New Roman" w:hAnsi="Times New Roman" w:cs="Times New Roman"/>
          <w:sz w:val="24"/>
          <w:szCs w:val="24"/>
        </w:rPr>
        <w:t>Wtedy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możemy powiedzieć, że pierwszym podstawowym darem, jaki </w:t>
      </w:r>
      <w:r w:rsidR="002956CE" w:rsidRPr="001D5EB4">
        <w:rPr>
          <w:rFonts w:ascii="Times New Roman" w:hAnsi="Times New Roman" w:cs="Times New Roman"/>
          <w:sz w:val="24"/>
          <w:szCs w:val="24"/>
        </w:rPr>
        <w:t>ofiarowuje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nam wiara, jest pewność,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="00AB21B2" w:rsidRPr="001D5EB4">
        <w:rPr>
          <w:rFonts w:ascii="Times New Roman" w:hAnsi="Times New Roman" w:cs="Times New Roman"/>
          <w:sz w:val="24"/>
          <w:szCs w:val="24"/>
        </w:rPr>
        <w:t>że Bóg istnieje. Świat bez Boga może być tylko światem bez znaczenia. Bo skąd pochodzi</w:t>
      </w:r>
      <w:r w:rsidR="002956CE" w:rsidRPr="001D5EB4">
        <w:rPr>
          <w:rFonts w:ascii="Times New Roman" w:hAnsi="Times New Roman" w:cs="Times New Roman"/>
          <w:sz w:val="24"/>
          <w:szCs w:val="24"/>
        </w:rPr>
        <w:t xml:space="preserve"> wszystko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co </w:t>
      </w:r>
      <w:r w:rsidR="002956CE" w:rsidRPr="001D5EB4">
        <w:rPr>
          <w:rFonts w:ascii="Times New Roman" w:hAnsi="Times New Roman" w:cs="Times New Roman"/>
          <w:sz w:val="24"/>
          <w:szCs w:val="24"/>
        </w:rPr>
        <w:t>jest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? W każdym razie nie </w:t>
      </w:r>
      <w:r w:rsidR="002956CE" w:rsidRPr="001D5EB4">
        <w:rPr>
          <w:rFonts w:ascii="Times New Roman" w:hAnsi="Times New Roman" w:cs="Times New Roman"/>
          <w:sz w:val="24"/>
          <w:szCs w:val="24"/>
        </w:rPr>
        <w:t>miałoby żadnej podstawy duchowej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Po prostu jest i nie ma </w:t>
      </w:r>
      <w:r w:rsidR="002956CE" w:rsidRPr="001D5EB4">
        <w:rPr>
          <w:rFonts w:ascii="Times New Roman" w:hAnsi="Times New Roman" w:cs="Times New Roman"/>
          <w:sz w:val="24"/>
          <w:szCs w:val="24"/>
        </w:rPr>
        <w:t xml:space="preserve">ani </w:t>
      </w:r>
      <w:proofErr w:type="gramStart"/>
      <w:r w:rsidR="00AB21B2" w:rsidRPr="001D5EB4">
        <w:rPr>
          <w:rFonts w:ascii="Times New Roman" w:hAnsi="Times New Roman" w:cs="Times New Roman"/>
          <w:sz w:val="24"/>
          <w:szCs w:val="24"/>
        </w:rPr>
        <w:t>celu</w:t>
      </w:r>
      <w:proofErr w:type="gramEnd"/>
      <w:r w:rsidR="00AB21B2" w:rsidRPr="001D5EB4">
        <w:rPr>
          <w:rFonts w:ascii="Times New Roman" w:hAnsi="Times New Roman" w:cs="Times New Roman"/>
          <w:sz w:val="24"/>
          <w:szCs w:val="24"/>
        </w:rPr>
        <w:t xml:space="preserve"> ani </w:t>
      </w:r>
      <w:r w:rsidR="002956CE" w:rsidRPr="001D5EB4">
        <w:rPr>
          <w:rFonts w:ascii="Times New Roman" w:hAnsi="Times New Roman" w:cs="Times New Roman"/>
          <w:sz w:val="24"/>
          <w:szCs w:val="24"/>
        </w:rPr>
        <w:t>sensu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. Nie ma </w:t>
      </w:r>
      <w:r w:rsidR="00D90AAB" w:rsidRPr="001D5EB4">
        <w:rPr>
          <w:rFonts w:ascii="Times New Roman" w:hAnsi="Times New Roman" w:cs="Times New Roman"/>
          <w:sz w:val="24"/>
          <w:szCs w:val="24"/>
        </w:rPr>
        <w:t xml:space="preserve">wtedy żadnych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standardów dobra </w:t>
      </w:r>
      <w:r w:rsidR="00D90AAB" w:rsidRPr="001D5EB4">
        <w:rPr>
          <w:rFonts w:ascii="Times New Roman" w:hAnsi="Times New Roman" w:cs="Times New Roman"/>
          <w:sz w:val="24"/>
          <w:szCs w:val="24"/>
        </w:rPr>
        <w:t>czy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zła. Wtedy </w:t>
      </w:r>
      <w:r w:rsidR="00D90AAB" w:rsidRPr="001D5EB4">
        <w:rPr>
          <w:rFonts w:ascii="Times New Roman" w:hAnsi="Times New Roman" w:cs="Times New Roman"/>
          <w:sz w:val="24"/>
          <w:szCs w:val="24"/>
        </w:rPr>
        <w:t>przeważa tylko to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D90AAB" w:rsidRPr="001D5EB4">
        <w:rPr>
          <w:rFonts w:ascii="Times New Roman" w:hAnsi="Times New Roman" w:cs="Times New Roman"/>
          <w:sz w:val="24"/>
          <w:szCs w:val="24"/>
        </w:rPr>
        <w:t xml:space="preserve">co jest </w:t>
      </w:r>
      <w:r w:rsidR="00AB21B2" w:rsidRPr="001D5EB4">
        <w:rPr>
          <w:rFonts w:ascii="Times New Roman" w:hAnsi="Times New Roman" w:cs="Times New Roman"/>
          <w:sz w:val="24"/>
          <w:szCs w:val="24"/>
        </w:rPr>
        <w:t>silniejsz</w:t>
      </w:r>
      <w:r w:rsidR="00D90AAB" w:rsidRPr="001D5EB4">
        <w:rPr>
          <w:rFonts w:ascii="Times New Roman" w:hAnsi="Times New Roman" w:cs="Times New Roman"/>
          <w:sz w:val="24"/>
          <w:szCs w:val="24"/>
        </w:rPr>
        <w:t>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od drugiego. </w:t>
      </w:r>
      <w:r w:rsidR="0015304A" w:rsidRPr="001D5EB4">
        <w:rPr>
          <w:rFonts w:ascii="Times New Roman" w:hAnsi="Times New Roman" w:cs="Times New Roman"/>
          <w:sz w:val="24"/>
          <w:szCs w:val="24"/>
        </w:rPr>
        <w:t>Władza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jest </w:t>
      </w:r>
      <w:r w:rsidR="0015304A" w:rsidRPr="001D5EB4">
        <w:rPr>
          <w:rFonts w:ascii="Times New Roman" w:hAnsi="Times New Roman" w:cs="Times New Roman"/>
          <w:sz w:val="24"/>
          <w:szCs w:val="24"/>
        </w:rPr>
        <w:t>wtedy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jedyną zasadą. Prawda się nie liczy,</w:t>
      </w:r>
      <w:r w:rsidR="0015304A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9C0BB9" w:rsidRPr="001D5EB4">
        <w:rPr>
          <w:rFonts w:ascii="Times New Roman" w:hAnsi="Times New Roman" w:cs="Times New Roman"/>
          <w:sz w:val="24"/>
          <w:szCs w:val="24"/>
        </w:rPr>
        <w:t xml:space="preserve">praktycznie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nie istnieje. Tylko </w:t>
      </w:r>
      <w:r w:rsidR="0015304A" w:rsidRPr="001D5EB4">
        <w:rPr>
          <w:rFonts w:ascii="Times New Roman" w:hAnsi="Times New Roman" w:cs="Times New Roman"/>
          <w:sz w:val="24"/>
          <w:szCs w:val="24"/>
        </w:rPr>
        <w:t>wówczas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gdy </w:t>
      </w:r>
      <w:r w:rsidR="0015304A" w:rsidRPr="001D5EB4">
        <w:rPr>
          <w:rFonts w:ascii="Times New Roman" w:hAnsi="Times New Roman" w:cs="Times New Roman"/>
          <w:sz w:val="24"/>
          <w:szCs w:val="24"/>
        </w:rPr>
        <w:t>rzeczy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mają </w:t>
      </w:r>
      <w:r w:rsidR="0015304A" w:rsidRPr="001D5EB4">
        <w:rPr>
          <w:rFonts w:ascii="Times New Roman" w:hAnsi="Times New Roman" w:cs="Times New Roman"/>
          <w:sz w:val="24"/>
          <w:szCs w:val="24"/>
        </w:rPr>
        <w:t xml:space="preserve">przyczynę </w:t>
      </w:r>
      <w:r w:rsidR="00AB21B2" w:rsidRPr="001D5EB4">
        <w:rPr>
          <w:rFonts w:ascii="Times New Roman" w:hAnsi="Times New Roman" w:cs="Times New Roman"/>
          <w:sz w:val="24"/>
          <w:szCs w:val="24"/>
        </w:rPr>
        <w:t>duchow</w:t>
      </w:r>
      <w:r w:rsidR="0015304A" w:rsidRPr="001D5EB4">
        <w:rPr>
          <w:rFonts w:ascii="Times New Roman" w:hAnsi="Times New Roman" w:cs="Times New Roman"/>
          <w:sz w:val="24"/>
          <w:szCs w:val="24"/>
        </w:rPr>
        <w:t>ą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15304A" w:rsidRPr="001D5EB4">
        <w:rPr>
          <w:rFonts w:ascii="Times New Roman" w:hAnsi="Times New Roman" w:cs="Times New Roman"/>
          <w:sz w:val="24"/>
          <w:szCs w:val="24"/>
        </w:rPr>
        <w:t xml:space="preserve">gdy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są </w:t>
      </w:r>
      <w:r w:rsidR="0015304A" w:rsidRPr="001D5EB4">
        <w:rPr>
          <w:rFonts w:ascii="Times New Roman" w:hAnsi="Times New Roman" w:cs="Times New Roman"/>
          <w:sz w:val="24"/>
          <w:szCs w:val="24"/>
        </w:rPr>
        <w:t>chciane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i </w:t>
      </w:r>
      <w:r w:rsidR="0015304A" w:rsidRPr="001D5EB4">
        <w:rPr>
          <w:rFonts w:ascii="Times New Roman" w:hAnsi="Times New Roman" w:cs="Times New Roman"/>
          <w:sz w:val="24"/>
          <w:szCs w:val="24"/>
        </w:rPr>
        <w:t>zamierzone</w:t>
      </w:r>
      <w:r w:rsidR="009C0BB9"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tylko </w:t>
      </w:r>
      <w:r w:rsidR="0015304A" w:rsidRPr="001D5EB4">
        <w:rPr>
          <w:rFonts w:ascii="Times New Roman" w:hAnsi="Times New Roman" w:cs="Times New Roman"/>
          <w:sz w:val="24"/>
          <w:szCs w:val="24"/>
        </w:rPr>
        <w:t>wówczas</w:t>
      </w:r>
      <w:r w:rsidR="00AB21B2" w:rsidRPr="001D5EB4">
        <w:rPr>
          <w:rFonts w:ascii="Times New Roman" w:hAnsi="Times New Roman" w:cs="Times New Roman"/>
          <w:sz w:val="24"/>
          <w:szCs w:val="24"/>
        </w:rPr>
        <w:t>, gdy istnieje Bóg Stwórca, który jest dobry i chce dobra</w:t>
      </w:r>
      <w:r w:rsidR="009C0BB9" w:rsidRPr="001D5EB4">
        <w:rPr>
          <w:rFonts w:ascii="Times New Roman" w:hAnsi="Times New Roman" w:cs="Times New Roman"/>
          <w:sz w:val="24"/>
          <w:szCs w:val="24"/>
        </w:rPr>
        <w:t>,</w:t>
      </w:r>
      <w:r w:rsidR="00AB21B2" w:rsidRPr="001D5EB4">
        <w:rPr>
          <w:rFonts w:ascii="Times New Roman" w:hAnsi="Times New Roman" w:cs="Times New Roman"/>
          <w:sz w:val="24"/>
          <w:szCs w:val="24"/>
        </w:rPr>
        <w:t xml:space="preserve"> </w:t>
      </w:r>
      <w:r w:rsidR="0015304A" w:rsidRPr="001D5EB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AB21B2" w:rsidRPr="001D5EB4">
        <w:rPr>
          <w:rFonts w:ascii="Times New Roman" w:hAnsi="Times New Roman" w:cs="Times New Roman"/>
          <w:sz w:val="24"/>
          <w:szCs w:val="24"/>
        </w:rPr>
        <w:t>ludzkie życie może mieć sens.</w:t>
      </w: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D5EB4">
        <w:rPr>
          <w:rFonts w:ascii="Times New Roman" w:hAnsi="Times New Roman" w:cs="Times New Roman"/>
          <w:sz w:val="24"/>
          <w:szCs w:val="24"/>
        </w:rPr>
        <w:t xml:space="preserve">To, że </w:t>
      </w:r>
      <w:r w:rsidR="0015304A" w:rsidRPr="001D5EB4">
        <w:rPr>
          <w:rFonts w:ascii="Times New Roman" w:hAnsi="Times New Roman" w:cs="Times New Roman"/>
          <w:sz w:val="24"/>
          <w:szCs w:val="24"/>
        </w:rPr>
        <w:t xml:space="preserve">istnieje </w:t>
      </w:r>
      <w:r w:rsidRPr="001D5EB4">
        <w:rPr>
          <w:rFonts w:ascii="Times New Roman" w:hAnsi="Times New Roman" w:cs="Times New Roman"/>
          <w:sz w:val="24"/>
          <w:szCs w:val="24"/>
        </w:rPr>
        <w:t xml:space="preserve">Bóg jako </w:t>
      </w:r>
      <w:r w:rsidR="0015304A" w:rsidRPr="001D5EB4">
        <w:rPr>
          <w:rFonts w:ascii="Times New Roman" w:hAnsi="Times New Roman" w:cs="Times New Roman"/>
          <w:sz w:val="24"/>
          <w:szCs w:val="24"/>
        </w:rPr>
        <w:t>S</w:t>
      </w:r>
      <w:r w:rsidRPr="001D5EB4">
        <w:rPr>
          <w:rFonts w:ascii="Times New Roman" w:hAnsi="Times New Roman" w:cs="Times New Roman"/>
          <w:sz w:val="24"/>
          <w:szCs w:val="24"/>
        </w:rPr>
        <w:t xml:space="preserve">twórca i miara wszystkich rzeczy, jest przede wszystkim </w:t>
      </w:r>
      <w:r w:rsidR="0015304A" w:rsidRPr="001D5EB4">
        <w:rPr>
          <w:rFonts w:ascii="Times New Roman" w:hAnsi="Times New Roman" w:cs="Times New Roman"/>
          <w:sz w:val="24"/>
          <w:szCs w:val="24"/>
        </w:rPr>
        <w:t>pierwotnym wymogiem</w:t>
      </w:r>
      <w:r w:rsidRPr="001D5EB4">
        <w:rPr>
          <w:rFonts w:ascii="Times New Roman" w:hAnsi="Times New Roman" w:cs="Times New Roman"/>
          <w:sz w:val="24"/>
          <w:szCs w:val="24"/>
        </w:rPr>
        <w:t xml:space="preserve">. </w:t>
      </w:r>
      <w:r w:rsidR="00AE4816" w:rsidRPr="001D5EB4">
        <w:rPr>
          <w:rFonts w:ascii="Times New Roman" w:hAnsi="Times New Roman" w:cs="Times New Roman"/>
          <w:sz w:val="24"/>
          <w:szCs w:val="24"/>
        </w:rPr>
        <w:t>Jednak</w:t>
      </w:r>
      <w:r w:rsidRPr="001D5EB4">
        <w:rPr>
          <w:rFonts w:ascii="Times New Roman" w:hAnsi="Times New Roman" w:cs="Times New Roman"/>
          <w:sz w:val="24"/>
          <w:szCs w:val="24"/>
        </w:rPr>
        <w:t xml:space="preserve"> Bóg, który w ogóle </w:t>
      </w:r>
      <w:r w:rsidR="00AE4816" w:rsidRPr="001D5EB4">
        <w:rPr>
          <w:rFonts w:ascii="Times New Roman" w:hAnsi="Times New Roman" w:cs="Times New Roman"/>
          <w:sz w:val="24"/>
          <w:szCs w:val="24"/>
        </w:rPr>
        <w:t>nie wyrażałby siebie</w:t>
      </w:r>
      <w:r w:rsidRPr="001D5EB4">
        <w:rPr>
          <w:rFonts w:ascii="Times New Roman" w:hAnsi="Times New Roman" w:cs="Times New Roman"/>
          <w:sz w:val="24"/>
          <w:szCs w:val="24"/>
        </w:rPr>
        <w:t xml:space="preserve">, nie </w:t>
      </w:r>
      <w:r w:rsidR="00AE4816" w:rsidRPr="001D5EB4">
        <w:rPr>
          <w:rFonts w:ascii="Times New Roman" w:hAnsi="Times New Roman" w:cs="Times New Roman"/>
          <w:sz w:val="24"/>
          <w:szCs w:val="24"/>
        </w:rPr>
        <w:t>dałby się poznać</w:t>
      </w:r>
      <w:r w:rsidRPr="001D5EB4">
        <w:rPr>
          <w:rFonts w:ascii="Times New Roman" w:hAnsi="Times New Roman" w:cs="Times New Roman"/>
          <w:sz w:val="24"/>
          <w:szCs w:val="24"/>
        </w:rPr>
        <w:t xml:space="preserve">, </w:t>
      </w:r>
      <w:r w:rsidR="00316AFD" w:rsidRPr="001D5EB4">
        <w:rPr>
          <w:rFonts w:ascii="Times New Roman" w:hAnsi="Times New Roman" w:cs="Times New Roman"/>
          <w:sz w:val="24"/>
          <w:szCs w:val="24"/>
        </w:rPr>
        <w:t xml:space="preserve">pozostałby przypuszczeniem, </w:t>
      </w:r>
      <w:r w:rsidRPr="001D5EB4">
        <w:rPr>
          <w:rFonts w:ascii="Times New Roman" w:hAnsi="Times New Roman" w:cs="Times New Roman"/>
          <w:sz w:val="24"/>
          <w:szCs w:val="24"/>
        </w:rPr>
        <w:t>a więc nie mógł</w:t>
      </w:r>
      <w:r w:rsidR="00316AFD" w:rsidRPr="001D5EB4">
        <w:rPr>
          <w:rFonts w:ascii="Times New Roman" w:hAnsi="Times New Roman" w:cs="Times New Roman"/>
          <w:sz w:val="24"/>
          <w:szCs w:val="24"/>
        </w:rPr>
        <w:t>by</w:t>
      </w:r>
      <w:r w:rsidRPr="001D5EB4">
        <w:rPr>
          <w:rFonts w:ascii="Times New Roman" w:hAnsi="Times New Roman" w:cs="Times New Roman"/>
          <w:sz w:val="24"/>
          <w:szCs w:val="24"/>
        </w:rPr>
        <w:t xml:space="preserve"> określ</w:t>
      </w:r>
      <w:r w:rsidR="00316AFD" w:rsidRPr="001D5EB4">
        <w:rPr>
          <w:rFonts w:ascii="Times New Roman" w:hAnsi="Times New Roman" w:cs="Times New Roman"/>
          <w:sz w:val="24"/>
          <w:szCs w:val="24"/>
        </w:rPr>
        <w:t>a</w:t>
      </w:r>
      <w:r w:rsidRPr="001D5EB4">
        <w:rPr>
          <w:rFonts w:ascii="Times New Roman" w:hAnsi="Times New Roman" w:cs="Times New Roman"/>
          <w:sz w:val="24"/>
          <w:szCs w:val="24"/>
        </w:rPr>
        <w:t xml:space="preserve">ć kształtu naszego życia. Aby Bóg był </w:t>
      </w:r>
      <w:r w:rsidR="007804D5" w:rsidRPr="001D5EB4">
        <w:rPr>
          <w:rFonts w:ascii="Times New Roman" w:hAnsi="Times New Roman" w:cs="Times New Roman"/>
          <w:sz w:val="24"/>
          <w:szCs w:val="24"/>
        </w:rPr>
        <w:t xml:space="preserve">prawdziwie </w:t>
      </w:r>
      <w:r w:rsidRPr="001D5EB4">
        <w:rPr>
          <w:rFonts w:ascii="Times New Roman" w:hAnsi="Times New Roman" w:cs="Times New Roman"/>
          <w:sz w:val="24"/>
          <w:szCs w:val="24"/>
        </w:rPr>
        <w:t xml:space="preserve">Bogiem w świadomym stworzeniu, musimy oczekiwać, że w jakiś sposób wyrazi </w:t>
      </w:r>
      <w:r w:rsidR="00111B06" w:rsidRPr="001D5EB4">
        <w:rPr>
          <w:rFonts w:ascii="Times New Roman" w:hAnsi="Times New Roman" w:cs="Times New Roman"/>
          <w:sz w:val="24"/>
          <w:szCs w:val="24"/>
        </w:rPr>
        <w:t xml:space="preserve">On </w:t>
      </w:r>
      <w:r w:rsidRPr="001D5EB4">
        <w:rPr>
          <w:rFonts w:ascii="Times New Roman" w:hAnsi="Times New Roman" w:cs="Times New Roman"/>
          <w:sz w:val="24"/>
          <w:szCs w:val="24"/>
        </w:rPr>
        <w:t xml:space="preserve">siebie. </w:t>
      </w:r>
      <w:r w:rsidR="00111B06" w:rsidRPr="001D5EB4">
        <w:rPr>
          <w:rFonts w:ascii="Times New Roman" w:hAnsi="Times New Roman" w:cs="Times New Roman"/>
          <w:sz w:val="24"/>
          <w:szCs w:val="24"/>
        </w:rPr>
        <w:t>Uczynił</w:t>
      </w:r>
      <w:r w:rsidRPr="001D5EB4">
        <w:rPr>
          <w:rFonts w:ascii="Times New Roman" w:hAnsi="Times New Roman" w:cs="Times New Roman"/>
          <w:sz w:val="24"/>
          <w:szCs w:val="24"/>
        </w:rPr>
        <w:t xml:space="preserve"> to na wiele sposobów, ale przede wszystkim w </w:t>
      </w:r>
      <w:r w:rsidR="00111B06" w:rsidRPr="001D5EB4">
        <w:rPr>
          <w:rFonts w:ascii="Times New Roman" w:hAnsi="Times New Roman" w:cs="Times New Roman"/>
          <w:sz w:val="24"/>
          <w:szCs w:val="24"/>
        </w:rPr>
        <w:t>wołaniu</w:t>
      </w:r>
      <w:r w:rsidRPr="001D5EB4">
        <w:rPr>
          <w:rFonts w:ascii="Times New Roman" w:hAnsi="Times New Roman" w:cs="Times New Roman"/>
          <w:sz w:val="24"/>
          <w:szCs w:val="24"/>
        </w:rPr>
        <w:t xml:space="preserve">, które </w:t>
      </w:r>
      <w:r w:rsidR="00111B06" w:rsidRPr="001D5EB4">
        <w:rPr>
          <w:rFonts w:ascii="Times New Roman" w:hAnsi="Times New Roman" w:cs="Times New Roman"/>
          <w:sz w:val="24"/>
          <w:szCs w:val="24"/>
        </w:rPr>
        <w:t>dotarło</w:t>
      </w:r>
      <w:r w:rsidRPr="001D5EB4">
        <w:rPr>
          <w:rFonts w:ascii="Times New Roman" w:hAnsi="Times New Roman" w:cs="Times New Roman"/>
          <w:sz w:val="24"/>
          <w:szCs w:val="24"/>
        </w:rPr>
        <w:t xml:space="preserve"> do Abrahama </w:t>
      </w:r>
      <w:r w:rsidR="001D5EB4">
        <w:rPr>
          <w:rFonts w:ascii="Times New Roman" w:hAnsi="Times New Roman" w:cs="Times New Roman"/>
          <w:sz w:val="24"/>
          <w:szCs w:val="24"/>
        </w:rPr>
        <w:br/>
      </w:r>
      <w:r w:rsidRPr="001D5EB4">
        <w:rPr>
          <w:rFonts w:ascii="Times New Roman" w:hAnsi="Times New Roman" w:cs="Times New Roman"/>
          <w:sz w:val="24"/>
          <w:szCs w:val="24"/>
        </w:rPr>
        <w:t>i dał</w:t>
      </w:r>
      <w:r w:rsidR="007F30C9" w:rsidRPr="001D5EB4">
        <w:rPr>
          <w:rFonts w:ascii="Times New Roman" w:hAnsi="Times New Roman" w:cs="Times New Roman"/>
          <w:sz w:val="24"/>
          <w:szCs w:val="24"/>
        </w:rPr>
        <w:t>o</w:t>
      </w:r>
      <w:r w:rsidRPr="001D5EB4">
        <w:rPr>
          <w:rFonts w:ascii="Times New Roman" w:hAnsi="Times New Roman" w:cs="Times New Roman"/>
          <w:sz w:val="24"/>
          <w:szCs w:val="24"/>
        </w:rPr>
        <w:t xml:space="preserve"> ludziom orientację w poszukiwaniu Boga, </w:t>
      </w:r>
      <w:r w:rsidR="007F30C9" w:rsidRPr="001D5EB4">
        <w:rPr>
          <w:rFonts w:ascii="Times New Roman" w:hAnsi="Times New Roman" w:cs="Times New Roman"/>
          <w:sz w:val="24"/>
          <w:szCs w:val="24"/>
        </w:rPr>
        <w:t>wykraczającą poza</w:t>
      </w:r>
      <w:r w:rsidRPr="001D5EB4">
        <w:rPr>
          <w:rFonts w:ascii="Times New Roman" w:hAnsi="Times New Roman" w:cs="Times New Roman"/>
          <w:sz w:val="24"/>
          <w:szCs w:val="24"/>
        </w:rPr>
        <w:t xml:space="preserve"> wszelki</w:t>
      </w:r>
      <w:r w:rsidR="007F30C9" w:rsidRPr="001D5EB4">
        <w:rPr>
          <w:rFonts w:ascii="Times New Roman" w:hAnsi="Times New Roman" w:cs="Times New Roman"/>
          <w:sz w:val="24"/>
          <w:szCs w:val="24"/>
        </w:rPr>
        <w:t>e</w:t>
      </w:r>
      <w:r w:rsidRPr="001D5EB4">
        <w:rPr>
          <w:rFonts w:ascii="Times New Roman" w:hAnsi="Times New Roman" w:cs="Times New Roman"/>
          <w:sz w:val="24"/>
          <w:szCs w:val="24"/>
        </w:rPr>
        <w:t xml:space="preserve"> oczekiwania: sam Bóg staje się stworzeniem, </w:t>
      </w:r>
      <w:r w:rsidR="001749DC" w:rsidRPr="001D5EB4">
        <w:rPr>
          <w:rFonts w:ascii="Times New Roman" w:hAnsi="Times New Roman" w:cs="Times New Roman"/>
          <w:sz w:val="24"/>
          <w:szCs w:val="24"/>
        </w:rPr>
        <w:t>mówi</w:t>
      </w:r>
      <w:r w:rsidRPr="001D5EB4">
        <w:rPr>
          <w:rFonts w:ascii="Times New Roman" w:hAnsi="Times New Roman" w:cs="Times New Roman"/>
          <w:sz w:val="24"/>
          <w:szCs w:val="24"/>
        </w:rPr>
        <w:t xml:space="preserve"> jako człowiek z nami</w:t>
      </w:r>
      <w:r w:rsidR="001749DC" w:rsidRPr="001D5EB4">
        <w:rPr>
          <w:rFonts w:ascii="Times New Roman" w:hAnsi="Times New Roman" w:cs="Times New Roman"/>
          <w:sz w:val="24"/>
          <w:szCs w:val="24"/>
        </w:rPr>
        <w:t>,</w:t>
      </w:r>
      <w:r w:rsidRPr="001D5EB4">
        <w:rPr>
          <w:rFonts w:ascii="Times New Roman" w:hAnsi="Times New Roman" w:cs="Times New Roman"/>
          <w:sz w:val="24"/>
          <w:szCs w:val="24"/>
        </w:rPr>
        <w:t xml:space="preserve"> ludźmi.</w:t>
      </w:r>
    </w:p>
    <w:p w:rsidR="00AB21B2" w:rsidRPr="001D5EB4" w:rsidRDefault="00AB21B2" w:rsidP="00351D12">
      <w:pPr>
        <w:pStyle w:val="HTML-wstpniesformatowany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C5901" w:rsidRPr="001D5EB4" w:rsidRDefault="00E604E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  <w:r w:rsidRPr="001D5EB4">
        <w:rPr>
          <w:szCs w:val="24"/>
          <w:shd w:val="clear" w:color="auto" w:fill="FFFFFF"/>
        </w:rPr>
        <w:lastRenderedPageBreak/>
        <w:t xml:space="preserve">Tak więc zdanie „Bóg jest” staje się w końcu naprawdę dobrą </w:t>
      </w:r>
      <w:r w:rsidR="00FB530D" w:rsidRPr="001D5EB4">
        <w:rPr>
          <w:szCs w:val="24"/>
          <w:shd w:val="clear" w:color="auto" w:fill="FFFFFF"/>
        </w:rPr>
        <w:t>nowiną</w:t>
      </w:r>
      <w:r w:rsidRPr="001D5EB4">
        <w:rPr>
          <w:szCs w:val="24"/>
          <w:shd w:val="clear" w:color="auto" w:fill="FFFFFF"/>
        </w:rPr>
        <w:t xml:space="preserve">, ponieważ jest czymś więcej niż </w:t>
      </w:r>
      <w:r w:rsidR="00FB530D" w:rsidRPr="001D5EB4">
        <w:rPr>
          <w:szCs w:val="24"/>
          <w:shd w:val="clear" w:color="auto" w:fill="FFFFFF"/>
        </w:rPr>
        <w:t>poznaniem</w:t>
      </w:r>
      <w:r w:rsidRPr="001D5EB4">
        <w:rPr>
          <w:szCs w:val="24"/>
          <w:shd w:val="clear" w:color="auto" w:fill="FFFFFF"/>
        </w:rPr>
        <w:t xml:space="preserve">, ponieważ </w:t>
      </w:r>
      <w:r w:rsidR="00FB530D" w:rsidRPr="001D5EB4">
        <w:rPr>
          <w:szCs w:val="24"/>
          <w:shd w:val="clear" w:color="auto" w:fill="FFFFFF"/>
        </w:rPr>
        <w:t>stwarza</w:t>
      </w:r>
      <w:r w:rsidRPr="001D5EB4">
        <w:rPr>
          <w:szCs w:val="24"/>
          <w:shd w:val="clear" w:color="auto" w:fill="FFFFFF"/>
        </w:rPr>
        <w:t xml:space="preserve"> </w:t>
      </w:r>
      <w:r w:rsidR="00FB530D" w:rsidRPr="001D5EB4">
        <w:rPr>
          <w:szCs w:val="24"/>
          <w:shd w:val="clear" w:color="auto" w:fill="FFFFFF"/>
        </w:rPr>
        <w:t xml:space="preserve">miłość </w:t>
      </w:r>
      <w:r w:rsidRPr="001D5EB4">
        <w:rPr>
          <w:szCs w:val="24"/>
          <w:shd w:val="clear" w:color="auto" w:fill="FFFFFF"/>
        </w:rPr>
        <w:t xml:space="preserve">i jest miłością. Przywrócenie </w:t>
      </w:r>
      <w:r w:rsidR="000C5901" w:rsidRPr="001D5EB4">
        <w:rPr>
          <w:szCs w:val="24"/>
          <w:shd w:val="clear" w:color="auto" w:fill="FFFFFF"/>
        </w:rPr>
        <w:t>tego ludzkiej</w:t>
      </w:r>
      <w:r w:rsidRPr="001D5EB4">
        <w:rPr>
          <w:szCs w:val="24"/>
          <w:shd w:val="clear" w:color="auto" w:fill="FFFFFF"/>
        </w:rPr>
        <w:t xml:space="preserve"> świadomości jest pierwszym i podstawowym zadaniem powierzonym nam przez Pana.</w:t>
      </w:r>
    </w:p>
    <w:p w:rsidR="000C5901" w:rsidRPr="001D5EB4" w:rsidRDefault="000C5901" w:rsidP="00351D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4"/>
          <w:shd w:val="clear" w:color="auto" w:fill="FFFFFF"/>
        </w:rPr>
      </w:pPr>
    </w:p>
    <w:p w:rsidR="00F036AC" w:rsidRPr="001D5EB4" w:rsidRDefault="00E604E1" w:rsidP="00F036AC">
      <w:pPr>
        <w:pStyle w:val="NormalnyWeb"/>
        <w:spacing w:before="0" w:beforeAutospacing="0" w:after="30" w:afterAutospacing="0"/>
        <w:jc w:val="both"/>
      </w:pPr>
      <w:r w:rsidRPr="001D5EB4">
        <w:rPr>
          <w:shd w:val="clear" w:color="auto" w:fill="FFFFFF"/>
        </w:rPr>
        <w:t xml:space="preserve">Społeczeństwo, w którym Bóg jest nieobecny </w:t>
      </w:r>
      <w:r w:rsidR="00EA2A44" w:rsidRPr="001D5EB4">
        <w:rPr>
          <w:shd w:val="clear" w:color="auto" w:fill="FFFFFF"/>
        </w:rPr>
        <w:t>–</w:t>
      </w:r>
      <w:r w:rsidRPr="001D5EB4">
        <w:rPr>
          <w:shd w:val="clear" w:color="auto" w:fill="FFFFFF"/>
        </w:rPr>
        <w:t xml:space="preserve"> społeczeństwo, które </w:t>
      </w:r>
      <w:r w:rsidR="00061483" w:rsidRPr="001D5EB4">
        <w:rPr>
          <w:shd w:val="clear" w:color="auto" w:fill="FFFFFF"/>
        </w:rPr>
        <w:t>G</w:t>
      </w:r>
      <w:r w:rsidRPr="001D5EB4">
        <w:rPr>
          <w:shd w:val="clear" w:color="auto" w:fill="FFFFFF"/>
        </w:rPr>
        <w:t xml:space="preserve">o nie zna i traktuje </w:t>
      </w:r>
      <w:r w:rsidR="00061483" w:rsidRPr="001D5EB4">
        <w:rPr>
          <w:shd w:val="clear" w:color="auto" w:fill="FFFFFF"/>
        </w:rPr>
        <w:t xml:space="preserve">Go </w:t>
      </w:r>
      <w:r w:rsidRPr="001D5EB4">
        <w:rPr>
          <w:shd w:val="clear" w:color="auto" w:fill="FFFFFF"/>
        </w:rPr>
        <w:t>jak</w:t>
      </w:r>
      <w:r w:rsidR="00061483" w:rsidRPr="001D5EB4">
        <w:rPr>
          <w:shd w:val="clear" w:color="auto" w:fill="FFFFFF"/>
        </w:rPr>
        <w:t>by nie istniał</w:t>
      </w:r>
      <w:r w:rsidRPr="001D5EB4">
        <w:rPr>
          <w:shd w:val="clear" w:color="auto" w:fill="FFFFFF"/>
        </w:rPr>
        <w:t xml:space="preserve">, jest społeczeństwem, które traci </w:t>
      </w:r>
      <w:r w:rsidR="00061483" w:rsidRPr="001D5EB4">
        <w:rPr>
          <w:shd w:val="clear" w:color="auto" w:fill="FFFFFF"/>
        </w:rPr>
        <w:t xml:space="preserve">swoją </w:t>
      </w:r>
      <w:r w:rsidRPr="001D5EB4">
        <w:rPr>
          <w:shd w:val="clear" w:color="auto" w:fill="FFFFFF"/>
        </w:rPr>
        <w:t xml:space="preserve">miarę. </w:t>
      </w:r>
      <w:r w:rsidR="00F036AC" w:rsidRPr="001D5EB4">
        <w:t xml:space="preserve">Kiedy Bóg umiera </w:t>
      </w:r>
      <w:r w:rsidR="001D5EB4">
        <w:br/>
      </w:r>
      <w:r w:rsidR="00F036AC" w:rsidRPr="001D5EB4">
        <w:t xml:space="preserve">w społeczeństwie, staje się ono wolne – zapewniano nas. W rzeczywistości śmierć Boga </w:t>
      </w:r>
      <w:r w:rsidR="001D5EB4">
        <w:br/>
      </w:r>
      <w:r w:rsidR="00F036AC" w:rsidRPr="001D5EB4">
        <w:t xml:space="preserve">w społeczeństwie oznacza </w:t>
      </w:r>
      <w:r w:rsidR="00AB49F6" w:rsidRPr="001D5EB4">
        <w:t xml:space="preserve">także </w:t>
      </w:r>
      <w:r w:rsidR="00F036AC" w:rsidRPr="001D5EB4">
        <w:t xml:space="preserve">koniec wolności, ponieważ umiera cel, który </w:t>
      </w:r>
      <w:r w:rsidR="00AB49F6" w:rsidRPr="001D5EB4">
        <w:t>daje</w:t>
      </w:r>
      <w:r w:rsidR="00F036AC" w:rsidRPr="001D5EB4">
        <w:t xml:space="preserve"> </w:t>
      </w:r>
      <w:r w:rsidR="00AB49F6" w:rsidRPr="001D5EB4">
        <w:t>ukierunkowanie</w:t>
      </w:r>
      <w:r w:rsidR="00F036AC" w:rsidRPr="001D5EB4">
        <w:t xml:space="preserve">. </w:t>
      </w:r>
      <w:r w:rsidR="00AB49F6" w:rsidRPr="001D5EB4">
        <w:t>I</w:t>
      </w:r>
      <w:r w:rsidR="00F036AC" w:rsidRPr="001D5EB4">
        <w:t xml:space="preserve"> ponieważ znika </w:t>
      </w:r>
      <w:r w:rsidR="00AB49F6" w:rsidRPr="001D5EB4">
        <w:t>miara</w:t>
      </w:r>
      <w:r w:rsidR="00F036AC" w:rsidRPr="001D5EB4">
        <w:t xml:space="preserve">, która wskazuje nam kierunek, ucząc nas odróżniania dobra od zła. Społeczeństwo Zachodu jest społeczeństwem, w którym Bóg jest nieobecny </w:t>
      </w:r>
      <w:r w:rsidR="001D5EB4">
        <w:br/>
      </w:r>
      <w:r w:rsidR="00F036AC" w:rsidRPr="001D5EB4">
        <w:t xml:space="preserve">w sferze publicznej i </w:t>
      </w:r>
      <w:r w:rsidR="00AB49F6" w:rsidRPr="001D5EB4">
        <w:t xml:space="preserve">który </w:t>
      </w:r>
      <w:r w:rsidR="00F036AC" w:rsidRPr="001D5EB4">
        <w:t xml:space="preserve">nie ma </w:t>
      </w:r>
      <w:r w:rsidR="00AB49F6" w:rsidRPr="001D5EB4">
        <w:t xml:space="preserve">mu </w:t>
      </w:r>
      <w:r w:rsidR="00F036AC" w:rsidRPr="001D5EB4">
        <w:t>ni</w:t>
      </w:r>
      <w:r w:rsidR="00AB49F6" w:rsidRPr="001D5EB4">
        <w:t>c do powiedzenia</w:t>
      </w:r>
      <w:r w:rsidR="00F036AC" w:rsidRPr="001D5EB4">
        <w:t xml:space="preserve">. I dlatego jest to społeczeństwo, </w:t>
      </w:r>
      <w:r w:rsidR="001D5EB4">
        <w:br/>
      </w:r>
      <w:r w:rsidR="00F036AC" w:rsidRPr="001D5EB4">
        <w:t xml:space="preserve">w którym </w:t>
      </w:r>
      <w:r w:rsidR="00BA6BD9" w:rsidRPr="001D5EB4">
        <w:t xml:space="preserve">coraz bardziej zatraca się </w:t>
      </w:r>
      <w:r w:rsidR="00F036AC" w:rsidRPr="001D5EB4">
        <w:t xml:space="preserve">miara człowieczeństwa. W </w:t>
      </w:r>
      <w:r w:rsidR="004A0AA3" w:rsidRPr="001D5EB4">
        <w:t>poszczególnych</w:t>
      </w:r>
      <w:r w:rsidR="00F036AC" w:rsidRPr="001D5EB4">
        <w:t xml:space="preserve"> punktach staje się nagle jasne, że to, co </w:t>
      </w:r>
      <w:r w:rsidR="00D83DE3" w:rsidRPr="001D5EB4">
        <w:t xml:space="preserve">jest </w:t>
      </w:r>
      <w:r w:rsidR="00F036AC" w:rsidRPr="001D5EB4">
        <w:t xml:space="preserve">złe i </w:t>
      </w:r>
      <w:r w:rsidR="00D83DE3" w:rsidRPr="001D5EB4">
        <w:t xml:space="preserve">co </w:t>
      </w:r>
      <w:r w:rsidR="00F036AC" w:rsidRPr="001D5EB4">
        <w:t xml:space="preserve">niszczy człowieka, stało się </w:t>
      </w:r>
      <w:r w:rsidR="00D83DE3" w:rsidRPr="001D5EB4">
        <w:t>całkiem oczywiste</w:t>
      </w:r>
      <w:r w:rsidR="00F036AC" w:rsidRPr="001D5EB4">
        <w:t>.</w:t>
      </w:r>
      <w:r w:rsidR="00357CD5" w:rsidRPr="001D5EB4">
        <w:t xml:space="preserve"> </w:t>
      </w:r>
      <w:r w:rsidR="00F036AC" w:rsidRPr="001D5EB4">
        <w:t xml:space="preserve">Tak jest </w:t>
      </w:r>
      <w:r w:rsidR="001D5EB4">
        <w:br/>
      </w:r>
      <w:r w:rsidR="00F036AC" w:rsidRPr="001D5EB4">
        <w:t xml:space="preserve">w przypadku pedofilii. Jeszcze niedawno teoretyzowano o niej jako o czymś całkiem </w:t>
      </w:r>
      <w:r w:rsidR="00357CD5" w:rsidRPr="001D5EB4">
        <w:t>prawidłowym</w:t>
      </w:r>
      <w:r w:rsidR="00F036AC" w:rsidRPr="001D5EB4">
        <w:t xml:space="preserve">, </w:t>
      </w:r>
      <w:r w:rsidR="001957F8" w:rsidRPr="001D5EB4">
        <w:t xml:space="preserve">podczas gdy ona </w:t>
      </w:r>
      <w:r w:rsidR="00F036AC" w:rsidRPr="001D5EB4">
        <w:t>rozprzestrzenia</w:t>
      </w:r>
      <w:r w:rsidR="00357CD5" w:rsidRPr="001D5EB4">
        <w:t>ła</w:t>
      </w:r>
      <w:r w:rsidR="00F036AC" w:rsidRPr="001D5EB4">
        <w:t xml:space="preserve"> się coraz bardziej. A teraz uświadamiamy sobie z szokiem, że naszym dzieciom i młodym ludziom przytrafiają się rzeczy, które grożą ich zniszczeniem. </w:t>
      </w:r>
      <w:r w:rsidR="001957F8" w:rsidRPr="001D5EB4">
        <w:t>To</w:t>
      </w:r>
      <w:r w:rsidR="00F036AC" w:rsidRPr="001D5EB4">
        <w:t xml:space="preserve">, że mogło się to rozprzestrzenić </w:t>
      </w:r>
      <w:r w:rsidR="001957F8" w:rsidRPr="001D5EB4">
        <w:t xml:space="preserve">także </w:t>
      </w:r>
      <w:r w:rsidR="00F036AC" w:rsidRPr="001D5EB4">
        <w:t xml:space="preserve">w Kościele i </w:t>
      </w:r>
      <w:r w:rsidR="001957F8" w:rsidRPr="001D5EB4">
        <w:t>po</w:t>
      </w:r>
      <w:r w:rsidR="00F036AC" w:rsidRPr="001D5EB4">
        <w:t xml:space="preserve">śród księży, </w:t>
      </w:r>
      <w:r w:rsidR="001957F8" w:rsidRPr="001D5EB4">
        <w:t>musi nami</w:t>
      </w:r>
      <w:r w:rsidR="00F036AC" w:rsidRPr="001D5EB4">
        <w:t xml:space="preserve"> szczególn</w:t>
      </w:r>
      <w:r w:rsidR="001957F8" w:rsidRPr="001D5EB4">
        <w:t>ie wstrząsać</w:t>
      </w:r>
      <w:r w:rsidR="00F036AC" w:rsidRPr="001D5EB4">
        <w:t>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462C97" w:rsidP="00F036AC">
      <w:pPr>
        <w:pStyle w:val="NormalnyWeb"/>
        <w:spacing w:before="0" w:beforeAutospacing="0" w:after="30" w:afterAutospacing="0"/>
        <w:jc w:val="both"/>
      </w:pPr>
      <w:r w:rsidRPr="001D5EB4">
        <w:t>Dlaczego</w:t>
      </w:r>
      <w:r w:rsidR="00F036AC" w:rsidRPr="001D5EB4">
        <w:t xml:space="preserve"> pedofilia </w:t>
      </w:r>
      <w:r w:rsidRPr="001D5EB4">
        <w:t xml:space="preserve">mogła </w:t>
      </w:r>
      <w:r w:rsidR="00F036AC" w:rsidRPr="001D5EB4">
        <w:t>osiągn</w:t>
      </w:r>
      <w:r w:rsidR="0088416B" w:rsidRPr="001D5EB4">
        <w:t>ąć</w:t>
      </w:r>
      <w:r w:rsidR="00F036AC" w:rsidRPr="001D5EB4">
        <w:t xml:space="preserve"> takie </w:t>
      </w:r>
      <w:r w:rsidR="0088416B" w:rsidRPr="001D5EB4">
        <w:t>rozmiary</w:t>
      </w:r>
      <w:r w:rsidR="00F036AC" w:rsidRPr="001D5EB4">
        <w:t>? Ostateczn</w:t>
      </w:r>
      <w:r w:rsidRPr="001D5EB4">
        <w:t>ie</w:t>
      </w:r>
      <w:r w:rsidR="00F036AC" w:rsidRPr="001D5EB4">
        <w:t xml:space="preserve"> powodem jest brak Boga. </w:t>
      </w:r>
      <w:r w:rsidRPr="001D5EB4">
        <w:t>Także m</w:t>
      </w:r>
      <w:r w:rsidR="00F036AC" w:rsidRPr="001D5EB4">
        <w:t xml:space="preserve">y, chrześcijanie i księża, wolimy nie </w:t>
      </w:r>
      <w:r w:rsidRPr="001D5EB4">
        <w:t>mówić</w:t>
      </w:r>
      <w:r w:rsidR="00F036AC" w:rsidRPr="001D5EB4">
        <w:t xml:space="preserve"> o Bogu, ponieważ taka mowa nie wydaje się praktyczna. Po wstrząsie </w:t>
      </w:r>
      <w:r w:rsidRPr="001D5EB4">
        <w:t>drugiej</w:t>
      </w:r>
      <w:r w:rsidR="00F036AC" w:rsidRPr="001D5EB4">
        <w:t xml:space="preserve"> wojny światowej</w:t>
      </w:r>
      <w:r w:rsidRPr="001D5EB4">
        <w:t>,</w:t>
      </w:r>
      <w:r w:rsidR="00F036AC" w:rsidRPr="001D5EB4">
        <w:t xml:space="preserve"> </w:t>
      </w:r>
      <w:r w:rsidR="00DF65EF" w:rsidRPr="001D5EB4">
        <w:t>my, w Niemczech, zaznaczyliśmy</w:t>
      </w:r>
      <w:r w:rsidR="00F036AC" w:rsidRPr="001D5EB4">
        <w:t xml:space="preserve"> </w:t>
      </w:r>
      <w:r w:rsidR="001D5EB4">
        <w:br/>
      </w:r>
      <w:r w:rsidR="0039506C" w:rsidRPr="001D5EB4">
        <w:t xml:space="preserve">w </w:t>
      </w:r>
      <w:r w:rsidR="00F036AC" w:rsidRPr="001D5EB4">
        <w:t>nasz</w:t>
      </w:r>
      <w:r w:rsidR="0039506C" w:rsidRPr="001D5EB4">
        <w:t>ej</w:t>
      </w:r>
      <w:r w:rsidR="00F036AC" w:rsidRPr="001D5EB4">
        <w:t xml:space="preserve"> Konstytucj</w:t>
      </w:r>
      <w:r w:rsidR="0039506C" w:rsidRPr="001D5EB4">
        <w:t>i</w:t>
      </w:r>
      <w:r w:rsidR="00F036AC" w:rsidRPr="001D5EB4">
        <w:t xml:space="preserve"> </w:t>
      </w:r>
      <w:r w:rsidR="00F533CA" w:rsidRPr="001D5EB4">
        <w:t>jeszcze bardziej stanowczo</w:t>
      </w:r>
      <w:r w:rsidR="00F036AC" w:rsidRPr="001D5EB4">
        <w:t xml:space="preserve"> </w:t>
      </w:r>
      <w:r w:rsidR="00596EC5" w:rsidRPr="001D5EB4">
        <w:t>odpowiedzialność</w:t>
      </w:r>
      <w:r w:rsidR="00F036AC" w:rsidRPr="001D5EB4">
        <w:t xml:space="preserve"> </w:t>
      </w:r>
      <w:r w:rsidR="00596EC5" w:rsidRPr="001D5EB4">
        <w:t>przed</w:t>
      </w:r>
      <w:r w:rsidR="00F036AC" w:rsidRPr="001D5EB4">
        <w:t xml:space="preserve"> Bog</w:t>
      </w:r>
      <w:r w:rsidR="00596EC5" w:rsidRPr="001D5EB4">
        <w:t>iem</w:t>
      </w:r>
      <w:r w:rsidR="00F036AC" w:rsidRPr="001D5EB4">
        <w:t xml:space="preserve"> będąc</w:t>
      </w:r>
      <w:r w:rsidR="00596EC5" w:rsidRPr="001D5EB4">
        <w:t>ym</w:t>
      </w:r>
      <w:r w:rsidR="00F036AC" w:rsidRPr="001D5EB4">
        <w:t xml:space="preserve"> </w:t>
      </w:r>
      <w:r w:rsidR="00F533CA" w:rsidRPr="001D5EB4">
        <w:t>zasadą</w:t>
      </w:r>
      <w:r w:rsidR="00F036AC" w:rsidRPr="001D5EB4">
        <w:t xml:space="preserve"> przewodnią. Pół wieku później </w:t>
      </w:r>
      <w:r w:rsidR="00F533CA" w:rsidRPr="001D5EB4">
        <w:t>nie było już</w:t>
      </w:r>
      <w:r w:rsidR="00F036AC" w:rsidRPr="001D5EB4">
        <w:t xml:space="preserve"> możliwe </w:t>
      </w:r>
      <w:r w:rsidR="00F533CA" w:rsidRPr="001D5EB4">
        <w:t>przyjęci</w:t>
      </w:r>
      <w:r w:rsidR="000E1116" w:rsidRPr="001D5EB4">
        <w:t>e</w:t>
      </w:r>
      <w:r w:rsidR="00F036AC" w:rsidRPr="001D5EB4">
        <w:t xml:space="preserve"> w konstytucji europejskiej </w:t>
      </w:r>
      <w:r w:rsidR="00F533CA" w:rsidRPr="001D5EB4">
        <w:t>odpowiedzialności</w:t>
      </w:r>
      <w:r w:rsidR="00F036AC" w:rsidRPr="001D5EB4">
        <w:t xml:space="preserve"> </w:t>
      </w:r>
      <w:r w:rsidR="00F533CA" w:rsidRPr="001D5EB4">
        <w:t>przed</w:t>
      </w:r>
      <w:r w:rsidR="00F036AC" w:rsidRPr="001D5EB4">
        <w:t xml:space="preserve"> Bog</w:t>
      </w:r>
      <w:r w:rsidR="00F533CA" w:rsidRPr="001D5EB4">
        <w:t>iem</w:t>
      </w:r>
      <w:r w:rsidR="00F036AC" w:rsidRPr="001D5EB4">
        <w:t xml:space="preserve"> jako zasad</w:t>
      </w:r>
      <w:r w:rsidR="00F533CA" w:rsidRPr="001D5EB4">
        <w:t>ą</w:t>
      </w:r>
      <w:r w:rsidR="00F036AC" w:rsidRPr="001D5EB4">
        <w:t xml:space="preserve"> przewodni</w:t>
      </w:r>
      <w:r w:rsidR="00F533CA" w:rsidRPr="001D5EB4">
        <w:t>ą</w:t>
      </w:r>
      <w:r w:rsidR="00F036AC" w:rsidRPr="001D5EB4">
        <w:t>. Bóg jest postrzegany jako partyjn</w:t>
      </w:r>
      <w:r w:rsidR="001249E7" w:rsidRPr="001D5EB4">
        <w:t xml:space="preserve">a sprawa </w:t>
      </w:r>
      <w:r w:rsidR="00F036AC" w:rsidRPr="001D5EB4">
        <w:t>małej grup</w:t>
      </w:r>
      <w:r w:rsidR="00AC696D" w:rsidRPr="001D5EB4">
        <w:t>y</w:t>
      </w:r>
      <w:r w:rsidR="00F036AC" w:rsidRPr="001D5EB4">
        <w:t xml:space="preserve"> i nie </w:t>
      </w:r>
      <w:r w:rsidR="00AC696D" w:rsidRPr="001D5EB4">
        <w:t>może już</w:t>
      </w:r>
      <w:r w:rsidR="00F036AC" w:rsidRPr="001D5EB4">
        <w:t xml:space="preserve"> </w:t>
      </w:r>
      <w:r w:rsidR="00AC696D" w:rsidRPr="001D5EB4">
        <w:t>stanowić</w:t>
      </w:r>
      <w:r w:rsidR="00F036AC" w:rsidRPr="001D5EB4">
        <w:t xml:space="preserve"> zasady </w:t>
      </w:r>
      <w:r w:rsidR="00AC696D" w:rsidRPr="001D5EB4">
        <w:t xml:space="preserve">przewodniej </w:t>
      </w:r>
      <w:r w:rsidR="00F036AC" w:rsidRPr="001D5EB4">
        <w:t xml:space="preserve">dla wspólnoty jako całości. </w:t>
      </w:r>
      <w:r w:rsidR="00AC696D" w:rsidRPr="001D5EB4">
        <w:t>W tej</w:t>
      </w:r>
      <w:r w:rsidR="00F036AC" w:rsidRPr="001D5EB4">
        <w:t xml:space="preserve"> decyzj</w:t>
      </w:r>
      <w:r w:rsidR="00AC696D" w:rsidRPr="001D5EB4">
        <w:t>i</w:t>
      </w:r>
      <w:r w:rsidR="00F036AC" w:rsidRPr="001D5EB4">
        <w:t xml:space="preserve"> odzwierciedla </w:t>
      </w:r>
      <w:r w:rsidR="00AC696D" w:rsidRPr="001D5EB4">
        <w:t xml:space="preserve">się </w:t>
      </w:r>
      <w:r w:rsidR="00F036AC" w:rsidRPr="001D5EB4">
        <w:t>sytuacj</w:t>
      </w:r>
      <w:r w:rsidR="00AC696D" w:rsidRPr="001D5EB4">
        <w:t xml:space="preserve">a </w:t>
      </w:r>
      <w:r w:rsidR="00F036AC" w:rsidRPr="001D5EB4">
        <w:t>Zachod</w:t>
      </w:r>
      <w:r w:rsidR="00AC696D" w:rsidRPr="001D5EB4">
        <w:t>u</w:t>
      </w:r>
      <w:r w:rsidR="00F036AC" w:rsidRPr="001D5EB4">
        <w:t>, gdzie Bóg stał się prywatną sprawą mniejszości.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C1494B" w:rsidP="00F036AC">
      <w:pPr>
        <w:pStyle w:val="NormalnyWeb"/>
        <w:spacing w:before="0" w:beforeAutospacing="0" w:after="30" w:afterAutospacing="0"/>
        <w:jc w:val="both"/>
      </w:pPr>
      <w:r w:rsidRPr="001D5EB4">
        <w:t>Pierwsze</w:t>
      </w:r>
      <w:r w:rsidR="00F036AC" w:rsidRPr="001D5EB4">
        <w:t xml:space="preserve"> zadanie, które musi </w:t>
      </w:r>
      <w:r w:rsidRPr="001D5EB4">
        <w:t>wypływać z</w:t>
      </w:r>
      <w:r w:rsidR="00F036AC" w:rsidRPr="001D5EB4">
        <w:t xml:space="preserve"> moralnych wstrząsów naszych czasów, </w:t>
      </w:r>
      <w:r w:rsidRPr="001D5EB4">
        <w:t xml:space="preserve">polega </w:t>
      </w:r>
      <w:r w:rsidR="001D5EB4">
        <w:br/>
      </w:r>
      <w:r w:rsidRPr="001D5EB4">
        <w:t>na tym</w:t>
      </w:r>
      <w:r w:rsidR="00F036AC" w:rsidRPr="001D5EB4">
        <w:t>, byśmy ponownie zaczęli żyć Bog</w:t>
      </w:r>
      <w:r w:rsidR="003E413A" w:rsidRPr="001D5EB4">
        <w:t>iem</w:t>
      </w:r>
      <w:r w:rsidR="000B122A" w:rsidRPr="001D5EB4">
        <w:t xml:space="preserve"> i</w:t>
      </w:r>
      <w:r w:rsidR="00F036AC" w:rsidRPr="001D5EB4">
        <w:t xml:space="preserve"> </w:t>
      </w:r>
      <w:r w:rsidR="003E413A" w:rsidRPr="001D5EB4">
        <w:t xml:space="preserve">skierowani </w:t>
      </w:r>
      <w:r w:rsidR="00F036AC" w:rsidRPr="001D5EB4">
        <w:t xml:space="preserve">ku Niemu. </w:t>
      </w:r>
      <w:r w:rsidR="00A82056" w:rsidRPr="001D5EB4">
        <w:t xml:space="preserve">My sami musimy się </w:t>
      </w:r>
      <w:r w:rsidR="000B122A" w:rsidRPr="001D5EB4">
        <w:t>przede</w:t>
      </w:r>
      <w:r w:rsidR="00F036AC" w:rsidRPr="001D5EB4">
        <w:t xml:space="preserve"> wszystk</w:t>
      </w:r>
      <w:r w:rsidR="000B122A" w:rsidRPr="001D5EB4">
        <w:t>im</w:t>
      </w:r>
      <w:r w:rsidR="00F036AC" w:rsidRPr="001D5EB4">
        <w:t xml:space="preserve"> </w:t>
      </w:r>
      <w:r w:rsidR="00A82056" w:rsidRPr="001D5EB4">
        <w:t xml:space="preserve">ponownie </w:t>
      </w:r>
      <w:r w:rsidR="00F036AC" w:rsidRPr="001D5EB4">
        <w:t xml:space="preserve">nauczyć uznawać Boga za fundament naszego życia, zamiast </w:t>
      </w:r>
      <w:r w:rsidR="008C2EEB" w:rsidRPr="001D5EB4">
        <w:t>pomijać</w:t>
      </w:r>
      <w:r w:rsidR="00F036AC" w:rsidRPr="001D5EB4">
        <w:t xml:space="preserve"> Go </w:t>
      </w:r>
      <w:r w:rsidR="008C2EEB" w:rsidRPr="001D5EB4">
        <w:t>jak</w:t>
      </w:r>
      <w:r w:rsidR="00F036AC" w:rsidRPr="001D5EB4">
        <w:t xml:space="preserve"> jakiś </w:t>
      </w:r>
      <w:r w:rsidR="008C2EEB" w:rsidRPr="001D5EB4">
        <w:t>nierealny frazes</w:t>
      </w:r>
      <w:r w:rsidR="00F036AC" w:rsidRPr="001D5EB4">
        <w:t xml:space="preserve">. Nigdy nie zapomnę ostrzeżenia, jakie </w:t>
      </w:r>
      <w:r w:rsidR="00AA3795" w:rsidRPr="001D5EB4">
        <w:t xml:space="preserve">kiedyś napisał do mnie </w:t>
      </w:r>
      <w:r w:rsidR="00F036AC" w:rsidRPr="001D5EB4">
        <w:t xml:space="preserve">wielki teolog Hans </w:t>
      </w:r>
      <w:proofErr w:type="spellStart"/>
      <w:r w:rsidR="00F036AC" w:rsidRPr="001D5EB4">
        <w:t>Urs</w:t>
      </w:r>
      <w:proofErr w:type="spellEnd"/>
      <w:r w:rsidR="00F036AC" w:rsidRPr="001D5EB4">
        <w:t xml:space="preserve"> von Balthasar na jednej ze </w:t>
      </w:r>
      <w:r w:rsidR="00AA3795" w:rsidRPr="001D5EB4">
        <w:t>swoich pocztówek</w:t>
      </w:r>
      <w:r w:rsidR="00F036AC" w:rsidRPr="001D5EB4">
        <w:t>. „Boga w trzech osobach: Ojca, Syna i Ducha Świętego</w:t>
      </w:r>
      <w:r w:rsidR="006421DA" w:rsidRPr="001D5EB4">
        <w:t xml:space="preserve"> nie zakładać,</w:t>
      </w:r>
      <w:r w:rsidR="00F036AC" w:rsidRPr="001D5EB4">
        <w:t xml:space="preserve"> ale</w:t>
      </w:r>
      <w:r w:rsidR="006421DA" w:rsidRPr="001D5EB4">
        <w:t xml:space="preserve"> wskazywać</w:t>
      </w:r>
      <w:r w:rsidR="00F036AC" w:rsidRPr="001D5EB4">
        <w:t>!”. Istotnie</w:t>
      </w:r>
      <w:r w:rsidR="006421DA" w:rsidRPr="001D5EB4">
        <w:t>, także</w:t>
      </w:r>
      <w:r w:rsidR="00F036AC" w:rsidRPr="001D5EB4">
        <w:t xml:space="preserve"> w teologii Bóg jest często </w:t>
      </w:r>
      <w:r w:rsidR="00DD5274" w:rsidRPr="001D5EB4">
        <w:t>traktowany</w:t>
      </w:r>
      <w:r w:rsidR="00F036AC" w:rsidRPr="001D5EB4">
        <w:t xml:space="preserve"> jako oczywistość, ale konkretnie nikt się Nim nie zajmuje. Temat Boga wydaje się tak nierealny, tak </w:t>
      </w:r>
      <w:r w:rsidR="00DD5274" w:rsidRPr="001D5EB4">
        <w:t>oddalony</w:t>
      </w:r>
      <w:r w:rsidR="00F036AC" w:rsidRPr="001D5EB4">
        <w:t xml:space="preserve"> od rzeczy, które nas zajmują. A jednak wszystko staje się </w:t>
      </w:r>
      <w:r w:rsidR="00DD5274" w:rsidRPr="001D5EB4">
        <w:t>inne</w:t>
      </w:r>
      <w:r w:rsidR="00F036AC" w:rsidRPr="001D5EB4">
        <w:t xml:space="preserve">, </w:t>
      </w:r>
      <w:r w:rsidR="00AC595A" w:rsidRPr="001D5EB4">
        <w:t>kiedy</w:t>
      </w:r>
      <w:r w:rsidR="00F036AC" w:rsidRPr="001D5EB4">
        <w:t xml:space="preserve"> nie zakłada </w:t>
      </w:r>
      <w:r w:rsidR="00AC595A" w:rsidRPr="001D5EB4">
        <w:t xml:space="preserve">się </w:t>
      </w:r>
      <w:r w:rsidR="00F036AC" w:rsidRPr="001D5EB4">
        <w:t xml:space="preserve">z góry Boga, ale Go </w:t>
      </w:r>
      <w:r w:rsidR="00DD5274" w:rsidRPr="001D5EB4">
        <w:t>wskazuje</w:t>
      </w:r>
      <w:r w:rsidR="00675EAB" w:rsidRPr="001D5EB4">
        <w:t>.</w:t>
      </w:r>
      <w:r w:rsidR="00F036AC" w:rsidRPr="001D5EB4">
        <w:t xml:space="preserve"> </w:t>
      </w:r>
      <w:r w:rsidR="004B3C01" w:rsidRPr="001D5EB4">
        <w:t xml:space="preserve">Kiedy </w:t>
      </w:r>
      <w:r w:rsidR="00F036AC" w:rsidRPr="001D5EB4">
        <w:t>nie zostawia</w:t>
      </w:r>
      <w:r w:rsidR="002304DF" w:rsidRPr="001D5EB4">
        <w:t xml:space="preserve"> się</w:t>
      </w:r>
      <w:r w:rsidR="00F036AC" w:rsidRPr="001D5EB4">
        <w:t xml:space="preserve"> Go </w:t>
      </w:r>
      <w:r w:rsidR="002304DF" w:rsidRPr="001D5EB4">
        <w:t>jakoś</w:t>
      </w:r>
      <w:r w:rsidR="00F036AC" w:rsidRPr="001D5EB4">
        <w:t xml:space="preserve"> w tle, ale uznaj</w:t>
      </w:r>
      <w:r w:rsidR="002304DF" w:rsidRPr="001D5EB4">
        <w:t>e</w:t>
      </w:r>
      <w:r w:rsidR="00F036AC" w:rsidRPr="001D5EB4">
        <w:t xml:space="preserve"> za centrum nasz</w:t>
      </w:r>
      <w:r w:rsidR="002304DF" w:rsidRPr="001D5EB4">
        <w:t>ego</w:t>
      </w:r>
      <w:r w:rsidR="00F036AC" w:rsidRPr="001D5EB4">
        <w:t xml:space="preserve"> myśl</w:t>
      </w:r>
      <w:r w:rsidR="002304DF" w:rsidRPr="001D5EB4">
        <w:t>enia</w:t>
      </w:r>
      <w:r w:rsidR="00F036AC" w:rsidRPr="001D5EB4">
        <w:t xml:space="preserve">, </w:t>
      </w:r>
      <w:r w:rsidR="002304DF" w:rsidRPr="001D5EB4">
        <w:t>mówienia</w:t>
      </w:r>
      <w:r w:rsidR="00F036AC" w:rsidRPr="001D5EB4">
        <w:t xml:space="preserve"> i działa</w:t>
      </w:r>
      <w:r w:rsidR="002304DF" w:rsidRPr="001D5EB4">
        <w:t>nia</w:t>
      </w:r>
      <w:r w:rsidR="00F036AC" w:rsidRPr="001D5EB4">
        <w:t>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2</w:t>
      </w:r>
      <w:r w:rsidR="00E07F51" w:rsidRPr="001D5EB4">
        <w:t>.</w:t>
      </w:r>
      <w:r w:rsidRPr="001D5EB4">
        <w:t xml:space="preserve"> Bóg stał się dla nas</w:t>
      </w:r>
      <w:r w:rsidR="00E07F51" w:rsidRPr="001D5EB4">
        <w:t xml:space="preserve"> człowiekiem</w:t>
      </w:r>
      <w:r w:rsidRPr="001D5EB4">
        <w:t xml:space="preserve">. </w:t>
      </w:r>
      <w:r w:rsidR="00A15F0F" w:rsidRPr="001D5EB4">
        <w:t>Stworzenie-c</w:t>
      </w:r>
      <w:r w:rsidRPr="001D5EB4">
        <w:t xml:space="preserve">złowiek </w:t>
      </w:r>
      <w:r w:rsidR="007451F3" w:rsidRPr="001D5EB4">
        <w:t>jest przez Niego tak miłowany</w:t>
      </w:r>
      <w:r w:rsidRPr="001D5EB4">
        <w:t xml:space="preserve">, </w:t>
      </w:r>
      <w:r w:rsidR="001D5EB4">
        <w:br/>
      </w:r>
      <w:r w:rsidR="004A4740" w:rsidRPr="001D5EB4">
        <w:t>iż</w:t>
      </w:r>
      <w:r w:rsidRPr="001D5EB4">
        <w:t xml:space="preserve"> zjednoczył się z nim i </w:t>
      </w:r>
      <w:r w:rsidR="00BF745F" w:rsidRPr="001D5EB4">
        <w:t xml:space="preserve">w ten sposób </w:t>
      </w:r>
      <w:r w:rsidRPr="001D5EB4">
        <w:t xml:space="preserve">wkroczył </w:t>
      </w:r>
      <w:r w:rsidR="00BF745F" w:rsidRPr="001D5EB4">
        <w:t xml:space="preserve">bardzo konkretnie </w:t>
      </w:r>
      <w:r w:rsidRPr="001D5EB4">
        <w:t xml:space="preserve">w ludzką historię. Rozmawia z nami, żyje z nami, cierpi z nami i wziął na siebie za nas śmierć. Mówimy o tym szczegółowo w teologii </w:t>
      </w:r>
      <w:r w:rsidR="00CB7ED1" w:rsidRPr="001D5EB4">
        <w:t>za pomocą</w:t>
      </w:r>
      <w:r w:rsidRPr="001D5EB4">
        <w:t xml:space="preserve"> uczonych słów i myśli. Ale właśnie w ten sposób </w:t>
      </w:r>
      <w:r w:rsidR="00CB7ED1" w:rsidRPr="001D5EB4">
        <w:t>powstaje ryzyko</w:t>
      </w:r>
      <w:r w:rsidRPr="001D5EB4">
        <w:t xml:space="preserve">, </w:t>
      </w:r>
      <w:r w:rsidR="001D5EB4">
        <w:br/>
      </w:r>
      <w:r w:rsidRPr="001D5EB4">
        <w:t xml:space="preserve">że staniemy się panami wiary, zamiast </w:t>
      </w:r>
      <w:r w:rsidR="00CB7ED1" w:rsidRPr="001D5EB4">
        <w:t>pozwolić się</w:t>
      </w:r>
      <w:r w:rsidRPr="001D5EB4">
        <w:t xml:space="preserve"> odnow</w:t>
      </w:r>
      <w:r w:rsidR="00CB7ED1" w:rsidRPr="001D5EB4">
        <w:t>ić</w:t>
      </w:r>
      <w:r w:rsidRPr="001D5EB4">
        <w:t xml:space="preserve"> i opanowa</w:t>
      </w:r>
      <w:r w:rsidR="00CB7ED1" w:rsidRPr="001D5EB4">
        <w:t>ć</w:t>
      </w:r>
      <w:r w:rsidRPr="001D5EB4">
        <w:t xml:space="preserve"> </w:t>
      </w:r>
      <w:r w:rsidR="00CB7ED1" w:rsidRPr="001D5EB4">
        <w:t>wierze</w:t>
      </w:r>
      <w:r w:rsidRPr="001D5EB4">
        <w:t>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 xml:space="preserve">Zastanówmy się nad tym </w:t>
      </w:r>
      <w:r w:rsidR="0006668A" w:rsidRPr="001D5EB4">
        <w:t>w odniesieniu do</w:t>
      </w:r>
      <w:r w:rsidRPr="001D5EB4">
        <w:t xml:space="preserve"> centralne</w:t>
      </w:r>
      <w:r w:rsidR="0006668A" w:rsidRPr="001D5EB4">
        <w:t>go</w:t>
      </w:r>
      <w:r w:rsidRPr="001D5EB4">
        <w:t xml:space="preserve"> </w:t>
      </w:r>
      <w:r w:rsidR="0006668A" w:rsidRPr="001D5EB4">
        <w:t>punktu</w:t>
      </w:r>
      <w:r w:rsidRPr="001D5EB4">
        <w:t xml:space="preserve">, jakim jest </w:t>
      </w:r>
      <w:r w:rsidR="0006668A" w:rsidRPr="001D5EB4">
        <w:t>sprawowanie</w:t>
      </w:r>
      <w:r w:rsidRPr="001D5EB4">
        <w:t xml:space="preserve"> </w:t>
      </w:r>
      <w:r w:rsidR="0006668A" w:rsidRPr="001D5EB4">
        <w:t>Najświętszej</w:t>
      </w:r>
      <w:r w:rsidRPr="001D5EB4">
        <w:t xml:space="preserve"> Eucharystii. Nasze podejście do Eucharystii może jedynie budzić niepokój. Sobór Watykański II słusznie skupił się na przywróceniu tego sakramentu Obecności Ciała i Krwi </w:t>
      </w:r>
      <w:r w:rsidRPr="001D5EB4">
        <w:lastRenderedPageBreak/>
        <w:t xml:space="preserve">Chrystusa, Obecności Jego Osoby, Jego Męki, Śmierci i Zmartwychwstania do centrum życia chrześcijańskiego i samej egzystencji Kościoła. Częściowo </w:t>
      </w:r>
      <w:r w:rsidR="008A45E9" w:rsidRPr="001D5EB4">
        <w:t>tak się też stało</w:t>
      </w:r>
      <w:r w:rsidRPr="001D5EB4">
        <w:t xml:space="preserve"> i </w:t>
      </w:r>
      <w:r w:rsidR="00614831" w:rsidRPr="001D5EB4">
        <w:t>chcemy</w:t>
      </w:r>
      <w:r w:rsidRPr="001D5EB4">
        <w:t xml:space="preserve"> być za to Panu </w:t>
      </w:r>
      <w:r w:rsidR="00614831" w:rsidRPr="001D5EB4">
        <w:t>całym sercem wdzięczni</w:t>
      </w:r>
      <w:r w:rsidRPr="001D5EB4">
        <w:t>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B556AD" w:rsidP="00F036AC">
      <w:pPr>
        <w:pStyle w:val="NormalnyWeb"/>
        <w:spacing w:before="0" w:beforeAutospacing="0" w:after="30" w:afterAutospacing="0"/>
        <w:jc w:val="both"/>
      </w:pPr>
      <w:r w:rsidRPr="001D5EB4">
        <w:t>Nadal</w:t>
      </w:r>
      <w:r w:rsidR="00F036AC" w:rsidRPr="001D5EB4">
        <w:t xml:space="preserve"> dominuj</w:t>
      </w:r>
      <w:r w:rsidRPr="001D5EB4">
        <w:t>ąca jest</w:t>
      </w:r>
      <w:r w:rsidR="00F036AC" w:rsidRPr="001D5EB4">
        <w:t xml:space="preserve"> </w:t>
      </w:r>
      <w:r w:rsidRPr="001D5EB4">
        <w:t>jednak inna</w:t>
      </w:r>
      <w:r w:rsidR="00F036AC" w:rsidRPr="001D5EB4">
        <w:t xml:space="preserve"> </w:t>
      </w:r>
      <w:r w:rsidRPr="001D5EB4">
        <w:t>postawa:</w:t>
      </w:r>
      <w:r w:rsidR="00F036AC" w:rsidRPr="001D5EB4">
        <w:t xml:space="preserve"> </w:t>
      </w:r>
      <w:r w:rsidR="004F107B" w:rsidRPr="001D5EB4">
        <w:t>To nie</w:t>
      </w:r>
      <w:r w:rsidR="00F036AC" w:rsidRPr="001D5EB4">
        <w:t xml:space="preserve"> </w:t>
      </w:r>
      <w:r w:rsidR="004F107B" w:rsidRPr="001D5EB4">
        <w:t xml:space="preserve">głęboki szacunek </w:t>
      </w:r>
      <w:r w:rsidR="00F036AC" w:rsidRPr="001D5EB4">
        <w:t xml:space="preserve">dla obecności śmierci </w:t>
      </w:r>
      <w:r w:rsidR="001D5EB4">
        <w:br/>
      </w:r>
      <w:r w:rsidR="00F036AC" w:rsidRPr="001D5EB4">
        <w:t>i zmartwychwstania Chrystusa</w:t>
      </w:r>
      <w:r w:rsidR="004F107B" w:rsidRPr="001D5EB4">
        <w:t xml:space="preserve"> przeważa</w:t>
      </w:r>
      <w:r w:rsidR="00F036AC" w:rsidRPr="001D5EB4">
        <w:t xml:space="preserve">, ale sposób postępowania z Nim, który niszczy </w:t>
      </w:r>
      <w:r w:rsidR="004F107B" w:rsidRPr="001D5EB4">
        <w:t>wielkość</w:t>
      </w:r>
      <w:r w:rsidR="00F036AC" w:rsidRPr="001D5EB4">
        <w:t xml:space="preserve"> </w:t>
      </w:r>
      <w:r w:rsidR="004F107B" w:rsidRPr="001D5EB4">
        <w:t>tajemnicy</w:t>
      </w:r>
      <w:r w:rsidR="00F036AC" w:rsidRPr="001D5EB4">
        <w:t xml:space="preserve">. </w:t>
      </w:r>
      <w:r w:rsidR="00AB1636" w:rsidRPr="001D5EB4">
        <w:t>Malejące</w:t>
      </w:r>
      <w:r w:rsidR="00F036AC" w:rsidRPr="001D5EB4">
        <w:t xml:space="preserve"> uczestnictwo w niedzielnej Eucharystii pokazuje, jak </w:t>
      </w:r>
      <w:r w:rsidR="00945532" w:rsidRPr="001D5EB4">
        <w:t>mało</w:t>
      </w:r>
      <w:r w:rsidR="00F036AC" w:rsidRPr="001D5EB4">
        <w:t xml:space="preserve"> my, </w:t>
      </w:r>
      <w:r w:rsidR="00AB1636" w:rsidRPr="001D5EB4">
        <w:t>wspó</w:t>
      </w:r>
      <w:r w:rsidR="00F20543" w:rsidRPr="001D5EB4">
        <w:t>ł</w:t>
      </w:r>
      <w:r w:rsidR="00AB1636" w:rsidRPr="001D5EB4">
        <w:t>cześni</w:t>
      </w:r>
      <w:r w:rsidR="00F036AC" w:rsidRPr="001D5EB4">
        <w:t xml:space="preserve"> chrześcijanie, </w:t>
      </w:r>
      <w:r w:rsidR="00F20543" w:rsidRPr="001D5EB4">
        <w:t>doceniamy</w:t>
      </w:r>
      <w:r w:rsidR="00F036AC" w:rsidRPr="001D5EB4">
        <w:t xml:space="preserve"> </w:t>
      </w:r>
      <w:r w:rsidR="00F20543" w:rsidRPr="001D5EB4">
        <w:t>wielkość</w:t>
      </w:r>
      <w:r w:rsidR="00F036AC" w:rsidRPr="001D5EB4">
        <w:t xml:space="preserve"> daru, który polega na Jego rzeczywistej obecności. Eucharystia zostaje </w:t>
      </w:r>
      <w:r w:rsidR="00C551CF" w:rsidRPr="001D5EB4">
        <w:t>zdeprecjonowana</w:t>
      </w:r>
      <w:r w:rsidR="00F036AC" w:rsidRPr="001D5EB4">
        <w:t xml:space="preserve"> do ceremonialnego gestu, kiedy </w:t>
      </w:r>
      <w:r w:rsidR="003405CB" w:rsidRPr="001D5EB4">
        <w:t>uważa się</w:t>
      </w:r>
      <w:r w:rsidR="00F036AC" w:rsidRPr="001D5EB4">
        <w:t xml:space="preserve"> </w:t>
      </w:r>
      <w:r w:rsidR="001D5EB4">
        <w:br/>
      </w:r>
      <w:r w:rsidR="00F036AC" w:rsidRPr="001D5EB4">
        <w:t xml:space="preserve">za oczywistość, że grzeczność wymaga, </w:t>
      </w:r>
      <w:r w:rsidR="003405CB" w:rsidRPr="001D5EB4">
        <w:t>a</w:t>
      </w:r>
      <w:r w:rsidR="00F036AC" w:rsidRPr="001D5EB4">
        <w:t xml:space="preserve">by </w:t>
      </w:r>
      <w:r w:rsidR="00ED49A7" w:rsidRPr="001D5EB4">
        <w:t>udzielić</w:t>
      </w:r>
      <w:r w:rsidR="00F036AC" w:rsidRPr="001D5EB4">
        <w:t xml:space="preserve"> </w:t>
      </w:r>
      <w:r w:rsidR="003405CB" w:rsidRPr="001D5EB4">
        <w:t>j</w:t>
      </w:r>
      <w:r w:rsidR="00ED49A7" w:rsidRPr="001D5EB4">
        <w:t>ej</w:t>
      </w:r>
      <w:r w:rsidR="00F036AC" w:rsidRPr="001D5EB4">
        <w:t xml:space="preserve"> na rodzinnych uroczystościach czy przy </w:t>
      </w:r>
      <w:r w:rsidR="00650A9F" w:rsidRPr="001D5EB4">
        <w:t xml:space="preserve">takich </w:t>
      </w:r>
      <w:r w:rsidR="00F036AC" w:rsidRPr="001D5EB4">
        <w:t>okazjach jak śluby i pogrzeby wszystkim tym, którzy zostali zaproszeni z powodów rodzinnych.</w:t>
      </w:r>
      <w:r w:rsidR="00650A9F" w:rsidRPr="001D5EB4">
        <w:t xml:space="preserve"> </w:t>
      </w:r>
      <w:r w:rsidR="00ED49A7" w:rsidRPr="001D5EB4">
        <w:t>Oczywistość</w:t>
      </w:r>
      <w:r w:rsidR="00F036AC" w:rsidRPr="001D5EB4">
        <w:t xml:space="preserve">, </w:t>
      </w:r>
      <w:r w:rsidR="00ED49A7" w:rsidRPr="001D5EB4">
        <w:t>z jaką gdzieniegdzie</w:t>
      </w:r>
      <w:r w:rsidR="00F036AC" w:rsidRPr="001D5EB4">
        <w:t xml:space="preserve"> </w:t>
      </w:r>
      <w:r w:rsidR="00B16DD1" w:rsidRPr="001D5EB4">
        <w:t>obecni</w:t>
      </w:r>
      <w:r w:rsidR="00F036AC" w:rsidRPr="001D5EB4">
        <w:t xml:space="preserve"> przyjmują Najświętszy Sakrament </w:t>
      </w:r>
      <w:r w:rsidR="001D5EB4">
        <w:br/>
      </w:r>
      <w:r w:rsidR="00F036AC" w:rsidRPr="001D5EB4">
        <w:t xml:space="preserve">w komunii pokazuje, że </w:t>
      </w:r>
      <w:r w:rsidR="00A44D42" w:rsidRPr="001D5EB4">
        <w:t>ludzie</w:t>
      </w:r>
      <w:r w:rsidR="00F036AC" w:rsidRPr="001D5EB4">
        <w:t xml:space="preserve"> postrzega</w:t>
      </w:r>
      <w:r w:rsidR="00A44D42" w:rsidRPr="001D5EB4">
        <w:t>ją</w:t>
      </w:r>
      <w:r w:rsidR="00F036AC" w:rsidRPr="001D5EB4">
        <w:t xml:space="preserve"> komunię jako gest </w:t>
      </w:r>
      <w:r w:rsidR="00A44D42" w:rsidRPr="001D5EB4">
        <w:t>wyłącznie</w:t>
      </w:r>
      <w:r w:rsidR="00F036AC" w:rsidRPr="001D5EB4">
        <w:t xml:space="preserve"> ceremonialny. Zatem, kiedy </w:t>
      </w:r>
      <w:r w:rsidR="00BA0B24" w:rsidRPr="001D5EB4">
        <w:t>zastanowimy się nad tym co należałoby uczynić</w:t>
      </w:r>
      <w:r w:rsidR="00F036AC" w:rsidRPr="001D5EB4">
        <w:t xml:space="preserve">, </w:t>
      </w:r>
      <w:r w:rsidR="007F3D02" w:rsidRPr="001D5EB4">
        <w:t>będzie jasne</w:t>
      </w:r>
      <w:r w:rsidR="00F036AC" w:rsidRPr="001D5EB4">
        <w:t>, że nie potrzeb</w:t>
      </w:r>
      <w:r w:rsidR="007F3D02" w:rsidRPr="001D5EB4">
        <w:t>ujemy</w:t>
      </w:r>
      <w:r w:rsidR="00F036AC" w:rsidRPr="001D5EB4">
        <w:t xml:space="preserve"> </w:t>
      </w:r>
      <w:r w:rsidR="007F3D02" w:rsidRPr="001D5EB4">
        <w:t>innego, wymyślonego przez nas</w:t>
      </w:r>
      <w:r w:rsidR="00F036AC" w:rsidRPr="001D5EB4">
        <w:t xml:space="preserve"> Kościoła. </w:t>
      </w:r>
      <w:r w:rsidR="005A20A0" w:rsidRPr="001D5EB4">
        <w:t>Konieczna jest dużo bardziej</w:t>
      </w:r>
      <w:r w:rsidR="00F036AC" w:rsidRPr="001D5EB4">
        <w:t xml:space="preserve"> odnowa wiary </w:t>
      </w:r>
      <w:r w:rsidR="001D5EB4">
        <w:br/>
      </w:r>
      <w:r w:rsidR="00F036AC" w:rsidRPr="001D5EB4">
        <w:t xml:space="preserve">w </w:t>
      </w:r>
      <w:r w:rsidR="006D10BA" w:rsidRPr="001D5EB4">
        <w:t>realność</w:t>
      </w:r>
      <w:r w:rsidR="00F036AC" w:rsidRPr="001D5EB4">
        <w:t xml:space="preserve"> Jezusa Chrystusa danego nam w Najświętszym Sakramencie.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 xml:space="preserve">W rozmowach z ofiarami pedofilii </w:t>
      </w:r>
      <w:r w:rsidR="0082620A" w:rsidRPr="001D5EB4">
        <w:t>bardzo mocno</w:t>
      </w:r>
      <w:r w:rsidRPr="001D5EB4">
        <w:t xml:space="preserve"> uświadomiłem sobie </w:t>
      </w:r>
      <w:r w:rsidR="0082620A" w:rsidRPr="001D5EB4">
        <w:t>tę</w:t>
      </w:r>
      <w:r w:rsidRPr="001D5EB4">
        <w:t xml:space="preserve"> </w:t>
      </w:r>
      <w:r w:rsidR="0082620A" w:rsidRPr="001D5EB4">
        <w:t>konieczność</w:t>
      </w:r>
      <w:r w:rsidRPr="001D5EB4">
        <w:t>. Młoda kobieta, która usługiwała przy ołtarzu</w:t>
      </w:r>
      <w:r w:rsidR="002F4610" w:rsidRPr="001D5EB4">
        <w:t xml:space="preserve"> jako ministrantka</w:t>
      </w:r>
      <w:r w:rsidRPr="001D5EB4">
        <w:t xml:space="preserve">, opowiedziała mi, że kapelan, </w:t>
      </w:r>
      <w:r w:rsidR="00073237">
        <w:br/>
      </w:r>
      <w:r w:rsidRPr="001D5EB4">
        <w:t xml:space="preserve">jej zwierzchnik </w:t>
      </w:r>
      <w:r w:rsidR="002F4610" w:rsidRPr="001D5EB4">
        <w:t>jako ministrantki</w:t>
      </w:r>
      <w:r w:rsidRPr="001D5EB4">
        <w:t xml:space="preserve">, zawsze inicjował </w:t>
      </w:r>
      <w:r w:rsidR="002F4610" w:rsidRPr="001D5EB4">
        <w:t>wykorzystywanie</w:t>
      </w:r>
      <w:r w:rsidRPr="001D5EB4">
        <w:t xml:space="preserve"> seksualne, jakiego dopuszczał się wobec niej, słowami: „To jest ciało moje, które będzie za ciebie wydane”.</w:t>
      </w:r>
      <w:r w:rsidR="002B3C2C" w:rsidRPr="001D5EB4">
        <w:t xml:space="preserve"> </w:t>
      </w:r>
      <w:r w:rsidR="00073237">
        <w:br/>
      </w:r>
      <w:r w:rsidRPr="001D5EB4">
        <w:t>To</w:t>
      </w:r>
      <w:r w:rsidR="002B3C2C" w:rsidRPr="001D5EB4">
        <w:t xml:space="preserve"> oczywiste</w:t>
      </w:r>
      <w:r w:rsidRPr="001D5EB4">
        <w:t xml:space="preserve">, że ta kobieta nie może już słuchać słów konsekracji bez </w:t>
      </w:r>
      <w:r w:rsidR="002B3C2C" w:rsidRPr="001D5EB4">
        <w:t xml:space="preserve">straszliwego </w:t>
      </w:r>
      <w:r w:rsidRPr="001D5EB4">
        <w:t xml:space="preserve">doświadczania </w:t>
      </w:r>
      <w:r w:rsidR="002B3C2C" w:rsidRPr="001D5EB4">
        <w:t xml:space="preserve">w sobie </w:t>
      </w:r>
      <w:r w:rsidRPr="001D5EB4">
        <w:t xml:space="preserve">tego całego cierpienia </w:t>
      </w:r>
      <w:r w:rsidR="002B3C2C" w:rsidRPr="001D5EB4">
        <w:t>wykorzystywani</w:t>
      </w:r>
      <w:r w:rsidR="00B953F6" w:rsidRPr="001D5EB4">
        <w:t>a</w:t>
      </w:r>
      <w:r w:rsidRPr="001D5EB4">
        <w:t xml:space="preserve">. Tak, musimy </w:t>
      </w:r>
      <w:r w:rsidR="00EA01BE" w:rsidRPr="001D5EB4">
        <w:t>pilnie</w:t>
      </w:r>
      <w:r w:rsidRPr="001D5EB4">
        <w:t xml:space="preserve"> błagać Pana o przebaczenie i przede wszystkim musimy </w:t>
      </w:r>
      <w:r w:rsidR="00D918AE" w:rsidRPr="001D5EB4">
        <w:t>Go</w:t>
      </w:r>
      <w:r w:rsidR="00EA01BE" w:rsidRPr="001D5EB4">
        <w:t xml:space="preserve"> </w:t>
      </w:r>
      <w:r w:rsidR="00D918AE" w:rsidRPr="001D5EB4">
        <w:t>wzywać</w:t>
      </w:r>
      <w:r w:rsidRPr="001D5EB4">
        <w:t xml:space="preserve"> i prosić Go</w:t>
      </w:r>
      <w:r w:rsidR="00D918AE" w:rsidRPr="001D5EB4">
        <w:t>, aby</w:t>
      </w:r>
      <w:r w:rsidRPr="001D5EB4">
        <w:t xml:space="preserve"> naucz</w:t>
      </w:r>
      <w:r w:rsidR="00D918AE" w:rsidRPr="001D5EB4">
        <w:t>ył</w:t>
      </w:r>
      <w:r w:rsidRPr="001D5EB4">
        <w:t xml:space="preserve"> nas </w:t>
      </w:r>
      <w:r w:rsidR="00D918AE" w:rsidRPr="001D5EB4">
        <w:t>wszystkich</w:t>
      </w:r>
      <w:r w:rsidRPr="001D5EB4">
        <w:t xml:space="preserve"> </w:t>
      </w:r>
      <w:r w:rsidR="00D918AE" w:rsidRPr="001D5EB4">
        <w:t>na nowo</w:t>
      </w:r>
      <w:r w:rsidRPr="001D5EB4">
        <w:t xml:space="preserve"> rozumie</w:t>
      </w:r>
      <w:r w:rsidR="00D918AE" w:rsidRPr="001D5EB4">
        <w:t>ć</w:t>
      </w:r>
      <w:r w:rsidRPr="001D5EB4">
        <w:t xml:space="preserve"> wielkoś</w:t>
      </w:r>
      <w:r w:rsidR="003067E7" w:rsidRPr="001D5EB4">
        <w:t>ć</w:t>
      </w:r>
      <w:r w:rsidRPr="001D5EB4">
        <w:t xml:space="preserve"> Jego </w:t>
      </w:r>
      <w:r w:rsidR="003067E7" w:rsidRPr="001D5EB4">
        <w:t>Męki</w:t>
      </w:r>
      <w:r w:rsidRPr="001D5EB4">
        <w:t xml:space="preserve">, Jego ofiary. I musimy zrobić wszystko, </w:t>
      </w:r>
      <w:r w:rsidR="00073237">
        <w:br/>
      </w:r>
      <w:r w:rsidR="003067E7" w:rsidRPr="001D5EB4">
        <w:t>a</w:t>
      </w:r>
      <w:r w:rsidRPr="001D5EB4">
        <w:t xml:space="preserve">by chronić dar </w:t>
      </w:r>
      <w:r w:rsidR="003067E7" w:rsidRPr="001D5EB4">
        <w:t xml:space="preserve">Najświętszej </w:t>
      </w:r>
      <w:r w:rsidRPr="001D5EB4">
        <w:t>Eucharystii przed nadużyciami.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3</w:t>
      </w:r>
      <w:r w:rsidR="000816A9" w:rsidRPr="001D5EB4">
        <w:t xml:space="preserve">. </w:t>
      </w:r>
      <w:r w:rsidRPr="001D5EB4">
        <w:t xml:space="preserve">I </w:t>
      </w:r>
      <w:r w:rsidR="0018261E" w:rsidRPr="001D5EB4">
        <w:t>na</w:t>
      </w:r>
      <w:r w:rsidRPr="001D5EB4">
        <w:t xml:space="preserve"> końcu mamy Misterium Kościoła. </w:t>
      </w:r>
      <w:r w:rsidR="00F43406" w:rsidRPr="001D5EB4">
        <w:t>Niezapomniane pozostaje z</w:t>
      </w:r>
      <w:r w:rsidRPr="001D5EB4">
        <w:t>danie, którym niemal sto lat temu Romano Guardini wyraził radosną nadzieję, jaka została wzbudzona w nim i w wielu innych: „</w:t>
      </w:r>
      <w:r w:rsidR="006E0313" w:rsidRPr="001D5EB4">
        <w:t>R</w:t>
      </w:r>
      <w:r w:rsidR="004C0E9F" w:rsidRPr="001D5EB4">
        <w:t>o</w:t>
      </w:r>
      <w:r w:rsidR="006E0313" w:rsidRPr="001D5EB4">
        <w:t>zpo</w:t>
      </w:r>
      <w:r w:rsidRPr="001D5EB4">
        <w:t>częło się wydarzenie o nieocenionym znaczeniu; Kościół budzi się w duszach”.</w:t>
      </w:r>
      <w:r w:rsidR="006E0313" w:rsidRPr="001D5EB4">
        <w:t xml:space="preserve"> </w:t>
      </w:r>
      <w:r w:rsidRPr="001D5EB4">
        <w:t xml:space="preserve">Chciał przez to powiedzieć, że nie doświadczano już </w:t>
      </w:r>
      <w:r w:rsidR="001C6505" w:rsidRPr="001D5EB4">
        <w:t xml:space="preserve">Kościoła </w:t>
      </w:r>
      <w:r w:rsidRPr="001D5EB4">
        <w:t>i nie postrzegano</w:t>
      </w:r>
      <w:r w:rsidR="00246552" w:rsidRPr="001D5EB4">
        <w:t xml:space="preserve"> go</w:t>
      </w:r>
      <w:r w:rsidRPr="001D5EB4">
        <w:t xml:space="preserve"> </w:t>
      </w:r>
      <w:r w:rsidR="005F79A8" w:rsidRPr="001D5EB4">
        <w:t xml:space="preserve">jak wcześniej </w:t>
      </w:r>
      <w:r w:rsidRPr="001D5EB4">
        <w:t xml:space="preserve">jedynie </w:t>
      </w:r>
      <w:r w:rsidR="00246552" w:rsidRPr="001D5EB4">
        <w:t>jako aparatu</w:t>
      </w:r>
      <w:r w:rsidRPr="001D5EB4">
        <w:t xml:space="preserve"> wkraczającego </w:t>
      </w:r>
      <w:r w:rsidR="005F79A8" w:rsidRPr="001D5EB4">
        <w:t xml:space="preserve">z zewnątrz </w:t>
      </w:r>
      <w:r w:rsidRPr="001D5EB4">
        <w:t>w nasze życie</w:t>
      </w:r>
      <w:r w:rsidR="005F79A8" w:rsidRPr="001D5EB4">
        <w:t>,</w:t>
      </w:r>
      <w:r w:rsidRPr="001D5EB4">
        <w:t xml:space="preserve"> jako </w:t>
      </w:r>
      <w:r w:rsidR="005F79A8" w:rsidRPr="001D5EB4">
        <w:t xml:space="preserve">pewnego </w:t>
      </w:r>
      <w:r w:rsidRPr="001D5EB4">
        <w:t>rodzaj</w:t>
      </w:r>
      <w:r w:rsidR="005F79A8" w:rsidRPr="001D5EB4">
        <w:t>u</w:t>
      </w:r>
      <w:r w:rsidRPr="001D5EB4">
        <w:t xml:space="preserve"> </w:t>
      </w:r>
      <w:r w:rsidR="005F79A8" w:rsidRPr="001D5EB4">
        <w:t>urzędu</w:t>
      </w:r>
      <w:r w:rsidRPr="001D5EB4">
        <w:t xml:space="preserve">, ale że zaczął on być postrzegany jako ten, który jest uobecniany w ludzkich sercach – jako coś nie tylko zewnętrznego, ale </w:t>
      </w:r>
      <w:r w:rsidR="00D356AD" w:rsidRPr="001D5EB4">
        <w:t xml:space="preserve">poruszającego nas od </w:t>
      </w:r>
      <w:r w:rsidRPr="001D5EB4">
        <w:t>wewn</w:t>
      </w:r>
      <w:r w:rsidR="00D356AD" w:rsidRPr="001D5EB4">
        <w:t>ą</w:t>
      </w:r>
      <w:r w:rsidRPr="001D5EB4">
        <w:t>trz. Około pół wieku później, rozważając ten proces i spoglądając na to, co się wydarzyło, miałem pokusę, by zmienić to zdanie: „Kościół umiera w duszach”.</w:t>
      </w:r>
      <w:r w:rsidR="008D4F53" w:rsidRPr="001D5EB4">
        <w:t xml:space="preserve"> </w:t>
      </w:r>
      <w:r w:rsidRPr="001D5EB4">
        <w:t xml:space="preserve">Istotnie Kościół dzisiaj jest powszechnie postrzegany jako </w:t>
      </w:r>
      <w:r w:rsidR="008D4F53" w:rsidRPr="001D5EB4">
        <w:t>pewnego</w:t>
      </w:r>
      <w:r w:rsidRPr="001D5EB4">
        <w:t xml:space="preserve"> rodzaj</w:t>
      </w:r>
      <w:r w:rsidR="008D4F53" w:rsidRPr="001D5EB4">
        <w:t>u</w:t>
      </w:r>
      <w:r w:rsidRPr="001D5EB4">
        <w:t xml:space="preserve"> aparat polityczn</w:t>
      </w:r>
      <w:r w:rsidR="008D4F53" w:rsidRPr="001D5EB4">
        <w:t>y</w:t>
      </w:r>
      <w:r w:rsidRPr="001D5EB4">
        <w:t xml:space="preserve">. Mówi się o nim niemal wyłącznie w kategoriach politycznych, a </w:t>
      </w:r>
      <w:r w:rsidR="006B3675" w:rsidRPr="001D5EB4">
        <w:t xml:space="preserve">tyczy się </w:t>
      </w:r>
      <w:r w:rsidR="00ED7E7E" w:rsidRPr="001D5EB4">
        <w:t xml:space="preserve">to </w:t>
      </w:r>
      <w:r w:rsidR="006B3675" w:rsidRPr="001D5EB4">
        <w:t>nawet</w:t>
      </w:r>
      <w:r w:rsidRPr="001D5EB4">
        <w:t xml:space="preserve"> biskupów, którzy formułują </w:t>
      </w:r>
      <w:r w:rsidR="006B3675" w:rsidRPr="001D5EB4">
        <w:t>swoje wyobrażenia</w:t>
      </w:r>
      <w:r w:rsidRPr="001D5EB4">
        <w:t xml:space="preserve"> Kościoła jutra niemal wyłącznie w </w:t>
      </w:r>
      <w:r w:rsidR="00047008" w:rsidRPr="001D5EB4">
        <w:t>kategoriach</w:t>
      </w:r>
      <w:r w:rsidRPr="001D5EB4">
        <w:t xml:space="preserve"> polityczn</w:t>
      </w:r>
      <w:r w:rsidR="00047008" w:rsidRPr="001D5EB4">
        <w:t>ych</w:t>
      </w:r>
      <w:r w:rsidRPr="001D5EB4">
        <w:t xml:space="preserve">. Kryzys spowodowany wieloma przypadkami nadużyć ze strony duchownych skłania nas do postrzegania Kościoła jako czegoś </w:t>
      </w:r>
      <w:r w:rsidR="00047008" w:rsidRPr="001D5EB4">
        <w:t>nieudanego</w:t>
      </w:r>
      <w:r w:rsidRPr="001D5EB4">
        <w:t xml:space="preserve">, co teraz </w:t>
      </w:r>
      <w:r w:rsidR="00141EDC" w:rsidRPr="001D5EB4">
        <w:t xml:space="preserve">musimy ponownie </w:t>
      </w:r>
      <w:r w:rsidRPr="001D5EB4">
        <w:t xml:space="preserve">wziąć w </w:t>
      </w:r>
      <w:r w:rsidR="00141EDC" w:rsidRPr="001D5EB4">
        <w:t>swoje</w:t>
      </w:r>
      <w:r w:rsidRPr="001D5EB4">
        <w:t xml:space="preserve"> </w:t>
      </w:r>
      <w:r w:rsidR="00141EDC" w:rsidRPr="001D5EB4">
        <w:t>ręce</w:t>
      </w:r>
      <w:r w:rsidRPr="001D5EB4">
        <w:t xml:space="preserve"> i </w:t>
      </w:r>
      <w:r w:rsidR="00141EDC" w:rsidRPr="001D5EB4">
        <w:t>ukształtować</w:t>
      </w:r>
      <w:r w:rsidRPr="001D5EB4">
        <w:t xml:space="preserve"> na nowo. </w:t>
      </w:r>
      <w:r w:rsidR="00073237">
        <w:br/>
      </w:r>
      <w:r w:rsidRPr="001D5EB4">
        <w:t xml:space="preserve">Ale własnoręcznie </w:t>
      </w:r>
      <w:r w:rsidR="00141EDC" w:rsidRPr="001D5EB4">
        <w:t>skonstruowany przez nas</w:t>
      </w:r>
      <w:r w:rsidRPr="001D5EB4">
        <w:t xml:space="preserve"> Kościół nie może stanowić nadziei.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Sam Jezus porównał Kościół do sieci, w której</w:t>
      </w:r>
      <w:r w:rsidR="00141EDC" w:rsidRPr="001D5EB4">
        <w:t xml:space="preserve"> znajdują się</w:t>
      </w:r>
      <w:r w:rsidRPr="001D5EB4">
        <w:t xml:space="preserve"> dobre i złe ryby</w:t>
      </w:r>
      <w:r w:rsidR="00141EDC" w:rsidRPr="001D5EB4">
        <w:t>, które na końcu</w:t>
      </w:r>
      <w:r w:rsidRPr="001D5EB4">
        <w:t xml:space="preserve"> </w:t>
      </w:r>
      <w:r w:rsidR="001F35AD" w:rsidRPr="001D5EB4">
        <w:t xml:space="preserve">muszą być </w:t>
      </w:r>
      <w:r w:rsidRPr="001D5EB4">
        <w:t xml:space="preserve">oddzielone </w:t>
      </w:r>
      <w:r w:rsidR="00E76A34" w:rsidRPr="001D5EB4">
        <w:t xml:space="preserve">jedne od drugich </w:t>
      </w:r>
      <w:r w:rsidRPr="001D5EB4">
        <w:t xml:space="preserve">przez samego Boga. Jest także przypowieść o Kościele jako polu, na którym rośnie dobre ziarno, które posiał </w:t>
      </w:r>
      <w:r w:rsidR="00E76A34" w:rsidRPr="001D5EB4">
        <w:t xml:space="preserve">sam </w:t>
      </w:r>
      <w:r w:rsidRPr="001D5EB4">
        <w:t xml:space="preserve">Bóg, ale także chwasty, które </w:t>
      </w:r>
      <w:r w:rsidR="00E76A34" w:rsidRPr="001D5EB4">
        <w:t xml:space="preserve">zasiał </w:t>
      </w:r>
      <w:r w:rsidRPr="001D5EB4">
        <w:t xml:space="preserve">na nim </w:t>
      </w:r>
      <w:r w:rsidR="00E76A34" w:rsidRPr="001D5EB4">
        <w:t xml:space="preserve">potajemnie </w:t>
      </w:r>
      <w:r w:rsidRPr="001D5EB4">
        <w:t xml:space="preserve">„nieprzyjaciel”. Istotnie chwasty na Bożym polu, Kościele, są </w:t>
      </w:r>
      <w:r w:rsidR="002E5383" w:rsidRPr="001D5EB4">
        <w:t xml:space="preserve">aż nadto </w:t>
      </w:r>
      <w:r w:rsidRPr="001D5EB4">
        <w:t>widoczne, a złe ryby w sieci także pokazują sw</w:t>
      </w:r>
      <w:r w:rsidR="002E5383" w:rsidRPr="001D5EB4">
        <w:t>oją siłę</w:t>
      </w:r>
      <w:r w:rsidRPr="001D5EB4">
        <w:t xml:space="preserve">. </w:t>
      </w:r>
      <w:r w:rsidR="00045BEB" w:rsidRPr="001D5EB4">
        <w:t>A jednak</w:t>
      </w:r>
      <w:r w:rsidRPr="001D5EB4">
        <w:t xml:space="preserve"> pole </w:t>
      </w:r>
      <w:r w:rsidR="00045BEB" w:rsidRPr="001D5EB4">
        <w:t>pozostaje</w:t>
      </w:r>
      <w:r w:rsidRPr="001D5EB4">
        <w:t xml:space="preserve"> Bożym polem, a sieć Bożą siecią. I przez </w:t>
      </w:r>
      <w:r w:rsidR="00045BEB" w:rsidRPr="001D5EB4">
        <w:t>wszystkie czasy</w:t>
      </w:r>
      <w:r w:rsidRPr="001D5EB4">
        <w:t xml:space="preserve"> są nie tylko chwasty i złe ryby, ale także Boż</w:t>
      </w:r>
      <w:r w:rsidR="00045BEB" w:rsidRPr="001D5EB4">
        <w:t>y</w:t>
      </w:r>
      <w:r w:rsidRPr="001D5EB4">
        <w:t xml:space="preserve"> </w:t>
      </w:r>
      <w:r w:rsidR="00045BEB" w:rsidRPr="001D5EB4">
        <w:t>siew</w:t>
      </w:r>
      <w:r w:rsidRPr="001D5EB4">
        <w:t xml:space="preserve"> </w:t>
      </w:r>
      <w:r w:rsidRPr="001D5EB4">
        <w:lastRenderedPageBreak/>
        <w:t>i dobre ryby. Głoszenie obu tych rzeczy z naciskiem nie jest fałszywą apologetyk</w:t>
      </w:r>
      <w:r w:rsidR="00045BEB" w:rsidRPr="001D5EB4">
        <w:t>ą</w:t>
      </w:r>
      <w:r w:rsidRPr="001D5EB4">
        <w:t xml:space="preserve">, </w:t>
      </w:r>
      <w:r w:rsidR="00073237">
        <w:br/>
      </w:r>
      <w:r w:rsidRPr="001D5EB4">
        <w:t>ale konieczną służbą Prawd</w:t>
      </w:r>
      <w:r w:rsidR="00045BEB" w:rsidRPr="001D5EB4">
        <w:t>zie</w:t>
      </w:r>
      <w:r w:rsidRPr="001D5EB4">
        <w:t>.</w:t>
      </w:r>
      <w:r w:rsidR="002E5383" w:rsidRPr="001D5EB4">
        <w:t xml:space="preserve"> 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W tym kontekście konieczne jest odwołanie się do ważnego tekstu w Apokalipsie św. Jana. Diabeł określ</w:t>
      </w:r>
      <w:r w:rsidR="00DD1FF1" w:rsidRPr="001D5EB4">
        <w:t>a</w:t>
      </w:r>
      <w:r w:rsidRPr="001D5EB4">
        <w:t xml:space="preserve">ny </w:t>
      </w:r>
      <w:r w:rsidR="00DD1FF1" w:rsidRPr="001D5EB4">
        <w:t xml:space="preserve">jest tu </w:t>
      </w:r>
      <w:r w:rsidRPr="001D5EB4">
        <w:t xml:space="preserve">jako oskarżyciel, który oskarża naszych braci przed Bogiem dniem </w:t>
      </w:r>
      <w:r w:rsidR="00073237">
        <w:br/>
      </w:r>
      <w:r w:rsidRPr="001D5EB4">
        <w:t>i nocą (</w:t>
      </w:r>
      <w:proofErr w:type="spellStart"/>
      <w:r w:rsidRPr="001D5EB4">
        <w:t>Ap</w:t>
      </w:r>
      <w:proofErr w:type="spellEnd"/>
      <w:r w:rsidRPr="001D5EB4">
        <w:t xml:space="preserve"> 12,10). W ten sposób Apokalipsa św. Jana podejmuje myśl</w:t>
      </w:r>
      <w:r w:rsidR="00596937" w:rsidRPr="001D5EB4">
        <w:t xml:space="preserve">, która </w:t>
      </w:r>
      <w:r w:rsidR="0018592A" w:rsidRPr="001D5EB4">
        <w:t>stanowi ramy</w:t>
      </w:r>
      <w:r w:rsidRPr="001D5EB4">
        <w:t xml:space="preserve"> narracji Księgi Hioba (Hi 1 i 2, 10; 42,7-16). </w:t>
      </w:r>
      <w:r w:rsidR="009016D4" w:rsidRPr="001D5EB4">
        <w:t>Jest tam mowa o tym, że</w:t>
      </w:r>
      <w:r w:rsidRPr="001D5EB4">
        <w:t xml:space="preserve"> diabeł </w:t>
      </w:r>
      <w:r w:rsidR="003B3E18" w:rsidRPr="001D5EB4">
        <w:t>starał się</w:t>
      </w:r>
      <w:r w:rsidRPr="001D5EB4">
        <w:t xml:space="preserve"> </w:t>
      </w:r>
      <w:r w:rsidR="003B3E18" w:rsidRPr="001D5EB4">
        <w:t>u</w:t>
      </w:r>
      <w:r w:rsidRPr="001D5EB4">
        <w:t>mniejsz</w:t>
      </w:r>
      <w:r w:rsidR="003B3E18" w:rsidRPr="001D5EB4">
        <w:t>yć</w:t>
      </w:r>
      <w:r w:rsidRPr="001D5EB4">
        <w:t xml:space="preserve"> prawoś</w:t>
      </w:r>
      <w:r w:rsidR="003B3E18" w:rsidRPr="001D5EB4">
        <w:t>ć</w:t>
      </w:r>
      <w:r w:rsidRPr="001D5EB4">
        <w:t xml:space="preserve"> Hioba przed Bogiem jako </w:t>
      </w:r>
      <w:r w:rsidR="00557EC6" w:rsidRPr="001D5EB4">
        <w:t>coś</w:t>
      </w:r>
      <w:r w:rsidRPr="001D5EB4">
        <w:t xml:space="preserve"> jedynie zewnętrznego. </w:t>
      </w:r>
      <w:r w:rsidR="00B15ED7" w:rsidRPr="001D5EB4">
        <w:t xml:space="preserve">Chodzi dokładnie </w:t>
      </w:r>
      <w:r w:rsidR="00073237">
        <w:br/>
      </w:r>
      <w:r w:rsidR="00B15ED7" w:rsidRPr="001D5EB4">
        <w:t>o to co mówi</w:t>
      </w:r>
      <w:r w:rsidRPr="001D5EB4">
        <w:t xml:space="preserve"> Apokalipsa: Diabeł chce udowodnić, że nie ma prawych ludzi; że </w:t>
      </w:r>
      <w:r w:rsidR="0067263E" w:rsidRPr="001D5EB4">
        <w:t>wszelka</w:t>
      </w:r>
      <w:r w:rsidRPr="001D5EB4">
        <w:t xml:space="preserve"> prawość ludzi jest tylko pokazana na zewnątrz. </w:t>
      </w:r>
      <w:r w:rsidR="00006323" w:rsidRPr="001D5EB4">
        <w:t>Jeśli się jej przyjrz</w:t>
      </w:r>
      <w:r w:rsidR="00B833A9" w:rsidRPr="001D5EB4">
        <w:t>eć</w:t>
      </w:r>
      <w:r w:rsidR="00006323" w:rsidRPr="001D5EB4">
        <w:t xml:space="preserve"> z bliska</w:t>
      </w:r>
      <w:r w:rsidRPr="001D5EB4">
        <w:t xml:space="preserve">, wówczas </w:t>
      </w:r>
      <w:r w:rsidR="00006323" w:rsidRPr="001D5EB4">
        <w:t>pozór</w:t>
      </w:r>
      <w:r w:rsidRPr="001D5EB4">
        <w:t xml:space="preserve"> </w:t>
      </w:r>
      <w:r w:rsidR="00006323" w:rsidRPr="001D5EB4">
        <w:t>prawości</w:t>
      </w:r>
      <w:r w:rsidRPr="001D5EB4">
        <w:t xml:space="preserve"> szybko </w:t>
      </w:r>
      <w:r w:rsidR="00006323" w:rsidRPr="001D5EB4">
        <w:t>znika</w:t>
      </w:r>
      <w:r w:rsidRPr="001D5EB4">
        <w:t>.</w:t>
      </w:r>
      <w:r w:rsidR="00A764CA" w:rsidRPr="001D5EB4">
        <w:t xml:space="preserve"> </w:t>
      </w:r>
      <w:r w:rsidRPr="001D5EB4">
        <w:t xml:space="preserve">Opowieść zaczyna się od dysputy między Bogiem a diabłem, w której Bóg </w:t>
      </w:r>
      <w:r w:rsidR="002E0BDB" w:rsidRPr="001D5EB4">
        <w:t>wskazał na</w:t>
      </w:r>
      <w:r w:rsidRPr="001D5EB4">
        <w:t xml:space="preserve"> Hiob</w:t>
      </w:r>
      <w:r w:rsidR="002E0BDB" w:rsidRPr="001D5EB4">
        <w:t>a</w:t>
      </w:r>
      <w:r w:rsidRPr="001D5EB4">
        <w:t xml:space="preserve"> jako prawdziwie praw</w:t>
      </w:r>
      <w:r w:rsidR="002E0BDB" w:rsidRPr="001D5EB4">
        <w:t>ego</w:t>
      </w:r>
      <w:r w:rsidRPr="001D5EB4">
        <w:t xml:space="preserve"> człowiek</w:t>
      </w:r>
      <w:r w:rsidR="002E0BDB" w:rsidRPr="001D5EB4">
        <w:t>a</w:t>
      </w:r>
      <w:r w:rsidRPr="001D5EB4">
        <w:t xml:space="preserve">. Teraz zostanie </w:t>
      </w:r>
      <w:r w:rsidR="00A671B1" w:rsidRPr="001D5EB4">
        <w:t>na nim sprawdzone</w:t>
      </w:r>
      <w:r w:rsidRPr="001D5EB4">
        <w:t xml:space="preserve">, kto ma rację. </w:t>
      </w:r>
      <w:r w:rsidR="009A79A5" w:rsidRPr="001D5EB4">
        <w:t xml:space="preserve">Zabierz mu </w:t>
      </w:r>
      <w:r w:rsidR="005734CB" w:rsidRPr="001D5EB4">
        <w:t>to co</w:t>
      </w:r>
      <w:r w:rsidRPr="001D5EB4">
        <w:t xml:space="preserve"> </w:t>
      </w:r>
      <w:r w:rsidR="005734CB" w:rsidRPr="001D5EB4">
        <w:t>posiada</w:t>
      </w:r>
      <w:r w:rsidRPr="001D5EB4">
        <w:t xml:space="preserve">, </w:t>
      </w:r>
      <w:r w:rsidR="005734CB" w:rsidRPr="001D5EB4">
        <w:t xml:space="preserve">a </w:t>
      </w:r>
      <w:r w:rsidRPr="001D5EB4">
        <w:t>zobaczysz, że nic nie pozostanie z jego pobożności – argumentuje diabeł. Bóg pozwala mu na tę próbę, któr</w:t>
      </w:r>
      <w:r w:rsidR="00DC029D" w:rsidRPr="001D5EB4">
        <w:t>ą</w:t>
      </w:r>
      <w:r w:rsidRPr="001D5EB4">
        <w:t xml:space="preserve"> Hiob </w:t>
      </w:r>
      <w:r w:rsidR="00DC029D" w:rsidRPr="001D5EB4">
        <w:t>przechodzi</w:t>
      </w:r>
      <w:r w:rsidRPr="001D5EB4">
        <w:t xml:space="preserve"> pozytywn</w:t>
      </w:r>
      <w:r w:rsidR="00DC029D" w:rsidRPr="001D5EB4">
        <w:t>ie</w:t>
      </w:r>
      <w:r w:rsidRPr="001D5EB4">
        <w:t xml:space="preserve">. </w:t>
      </w:r>
      <w:r w:rsidR="00B458BA" w:rsidRPr="001D5EB4">
        <w:t>Ale</w:t>
      </w:r>
      <w:r w:rsidRPr="001D5EB4">
        <w:t xml:space="preserve"> diabeł naciska dalej i mówi: „Skóra za skórę. Wszystko, co człowiek posiada, odda za swoje życie. Wyciągnij, proszę rękę i dot</w:t>
      </w:r>
      <w:r w:rsidR="00A80C2E" w:rsidRPr="001D5EB4">
        <w:t>k</w:t>
      </w:r>
      <w:r w:rsidRPr="001D5EB4">
        <w:t>nij jego kości i ciała. Na pewno Ci w twarz będzie złorzeczył” (Hi 2,4-5).</w:t>
      </w:r>
      <w:r w:rsidR="00575D40" w:rsidRPr="001D5EB4">
        <w:t xml:space="preserve"> Zatem </w:t>
      </w:r>
      <w:r w:rsidRPr="001D5EB4">
        <w:t xml:space="preserve">Bóg </w:t>
      </w:r>
      <w:r w:rsidR="00575D40" w:rsidRPr="001D5EB4">
        <w:t>przyznaje</w:t>
      </w:r>
      <w:r w:rsidRPr="001D5EB4">
        <w:t xml:space="preserve"> diabłu drugą </w:t>
      </w:r>
      <w:r w:rsidR="00575D40" w:rsidRPr="001D5EB4">
        <w:t>rundę</w:t>
      </w:r>
      <w:r w:rsidRPr="001D5EB4">
        <w:t xml:space="preserve">. Może </w:t>
      </w:r>
      <w:r w:rsidR="00575D40" w:rsidRPr="001D5EB4">
        <w:t xml:space="preserve">on </w:t>
      </w:r>
      <w:r w:rsidRPr="001D5EB4">
        <w:t xml:space="preserve">dotknąć </w:t>
      </w:r>
      <w:r w:rsidR="00575D40" w:rsidRPr="001D5EB4">
        <w:t xml:space="preserve">także </w:t>
      </w:r>
      <w:r w:rsidRPr="001D5EB4">
        <w:t xml:space="preserve">skóry Hioba. </w:t>
      </w:r>
      <w:r w:rsidR="00575D40" w:rsidRPr="001D5EB4">
        <w:t>Nie wolno mu tylko go zabić</w:t>
      </w:r>
      <w:r w:rsidRPr="001D5EB4">
        <w:t xml:space="preserve">. Dla chrześcijan jest jasne, że tym Hiobem, który stoi przed Bogiem jako przykład dla całej ludzkości, jest Jezus Chrystus. W Apokalipsie św. Jana </w:t>
      </w:r>
      <w:r w:rsidR="00C55498" w:rsidRPr="001D5EB4">
        <w:t xml:space="preserve">został nam przedstawiony </w:t>
      </w:r>
      <w:r w:rsidRPr="001D5EB4">
        <w:t>dramat ludzkości w całej swojej rozciągłości.</w:t>
      </w:r>
      <w:r w:rsidR="00244728" w:rsidRPr="001D5EB4">
        <w:t xml:space="preserve"> Naprzeciwko </w:t>
      </w:r>
      <w:r w:rsidRPr="001D5EB4">
        <w:t>B</w:t>
      </w:r>
      <w:r w:rsidR="00244728" w:rsidRPr="001D5EB4">
        <w:t>oga</w:t>
      </w:r>
      <w:r w:rsidRPr="001D5EB4">
        <w:t xml:space="preserve"> Stwórc</w:t>
      </w:r>
      <w:r w:rsidR="00244728" w:rsidRPr="001D5EB4">
        <w:t>y</w:t>
      </w:r>
      <w:r w:rsidRPr="001D5EB4">
        <w:t xml:space="preserve"> </w:t>
      </w:r>
      <w:r w:rsidR="00244728" w:rsidRPr="001D5EB4">
        <w:t>stoi</w:t>
      </w:r>
      <w:r w:rsidRPr="001D5EB4">
        <w:t xml:space="preserve"> diab</w:t>
      </w:r>
      <w:r w:rsidR="00244728" w:rsidRPr="001D5EB4">
        <w:t>eł</w:t>
      </w:r>
      <w:r w:rsidRPr="001D5EB4">
        <w:t xml:space="preserve">, który mówi źle o całej ludzkości i całym stworzeniu. Mówi nie tylko do Boga, ale </w:t>
      </w:r>
      <w:r w:rsidR="00354C4C" w:rsidRPr="001D5EB4">
        <w:t>przede wszystkim</w:t>
      </w:r>
      <w:r w:rsidRPr="001D5EB4">
        <w:t xml:space="preserve"> do ludzi: Spójrzcie, co ten Bóg zrobił</w:t>
      </w:r>
      <w:r w:rsidR="007E6D26" w:rsidRPr="001D5EB4">
        <w:t>.</w:t>
      </w:r>
      <w:r w:rsidRPr="001D5EB4">
        <w:t xml:space="preserve"> Pozornie dobre stworzenie</w:t>
      </w:r>
      <w:r w:rsidR="00526ACB" w:rsidRPr="001D5EB4">
        <w:t xml:space="preserve">. </w:t>
      </w:r>
      <w:r w:rsidR="00073237">
        <w:br/>
      </w:r>
      <w:r w:rsidR="00526ACB" w:rsidRPr="001D5EB4">
        <w:t xml:space="preserve">A </w:t>
      </w:r>
      <w:r w:rsidRPr="001D5EB4">
        <w:t>w rzeczywistości</w:t>
      </w:r>
      <w:r w:rsidR="00526ACB" w:rsidRPr="001D5EB4">
        <w:t xml:space="preserve"> jest ono </w:t>
      </w:r>
      <w:r w:rsidRPr="001D5EB4">
        <w:t xml:space="preserve">pełne </w:t>
      </w:r>
      <w:r w:rsidR="00526ACB" w:rsidRPr="001D5EB4">
        <w:t>nędzy</w:t>
      </w:r>
      <w:r w:rsidRPr="001D5EB4">
        <w:t xml:space="preserve"> i obrzydzenia. </w:t>
      </w:r>
      <w:r w:rsidR="00526ACB" w:rsidRPr="001D5EB4">
        <w:t>To</w:t>
      </w:r>
      <w:r w:rsidRPr="001D5EB4">
        <w:t xml:space="preserve"> </w:t>
      </w:r>
      <w:r w:rsidR="00526ACB" w:rsidRPr="001D5EB4">
        <w:t>zniesławianie</w:t>
      </w:r>
      <w:r w:rsidRPr="001D5EB4">
        <w:t xml:space="preserve"> stworzenia jest </w:t>
      </w:r>
      <w:r w:rsidR="00073237">
        <w:br/>
      </w:r>
      <w:r w:rsidRPr="001D5EB4">
        <w:t xml:space="preserve">w rzeczywistości </w:t>
      </w:r>
      <w:r w:rsidR="00526ACB" w:rsidRPr="001D5EB4">
        <w:t>zniesławianiem</w:t>
      </w:r>
      <w:r w:rsidRPr="001D5EB4">
        <w:t xml:space="preserve"> Boga. </w:t>
      </w:r>
      <w:r w:rsidR="0097486E" w:rsidRPr="001D5EB4">
        <w:t>Ma ono</w:t>
      </w:r>
      <w:r w:rsidRPr="001D5EB4">
        <w:t xml:space="preserve"> dowieść, że sam Bóg nie jest dobry i w ten sposób </w:t>
      </w:r>
      <w:r w:rsidR="0097486E" w:rsidRPr="001D5EB4">
        <w:t>odciągnąć</w:t>
      </w:r>
      <w:r w:rsidRPr="001D5EB4">
        <w:t xml:space="preserve"> nas od Niego.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F4B6A" w:rsidP="00F036AC">
      <w:pPr>
        <w:pStyle w:val="NormalnyWeb"/>
        <w:spacing w:before="0" w:beforeAutospacing="0" w:after="30" w:afterAutospacing="0"/>
        <w:jc w:val="both"/>
      </w:pPr>
      <w:r w:rsidRPr="001D5EB4">
        <w:t>Aktualność tego</w:t>
      </w:r>
      <w:r w:rsidR="00F036AC" w:rsidRPr="001D5EB4">
        <w:t xml:space="preserve">, o </w:t>
      </w:r>
      <w:r w:rsidRPr="001D5EB4">
        <w:t>czym mówi</w:t>
      </w:r>
      <w:r w:rsidR="00F036AC" w:rsidRPr="001D5EB4">
        <w:t xml:space="preserve"> nam tutaj</w:t>
      </w:r>
      <w:r w:rsidRPr="001D5EB4">
        <w:t xml:space="preserve"> Apokalipsa</w:t>
      </w:r>
      <w:r w:rsidR="00F036AC" w:rsidRPr="001D5EB4">
        <w:t xml:space="preserve">, jest oczywista. </w:t>
      </w:r>
      <w:r w:rsidRPr="001D5EB4">
        <w:t>W obecnym</w:t>
      </w:r>
      <w:r w:rsidR="00F036AC" w:rsidRPr="001D5EB4">
        <w:t xml:space="preserve"> oskarż</w:t>
      </w:r>
      <w:r w:rsidRPr="001D5EB4">
        <w:t>a</w:t>
      </w:r>
      <w:r w:rsidR="00F036AC" w:rsidRPr="001D5EB4">
        <w:t>ni</w:t>
      </w:r>
      <w:r w:rsidRPr="001D5EB4">
        <w:t>u</w:t>
      </w:r>
      <w:r w:rsidR="00F036AC" w:rsidRPr="001D5EB4">
        <w:t xml:space="preserve"> Boga </w:t>
      </w:r>
      <w:r w:rsidRPr="001D5EB4">
        <w:t>chodzi</w:t>
      </w:r>
      <w:r w:rsidR="00F036AC" w:rsidRPr="001D5EB4">
        <w:t xml:space="preserve"> nade wszystko </w:t>
      </w:r>
      <w:r w:rsidRPr="001D5EB4">
        <w:t>o to, by</w:t>
      </w:r>
      <w:r w:rsidR="00F036AC" w:rsidRPr="001D5EB4">
        <w:t xml:space="preserve"> </w:t>
      </w:r>
      <w:r w:rsidR="00363482" w:rsidRPr="001D5EB4">
        <w:t xml:space="preserve">zdyskredytować </w:t>
      </w:r>
      <w:r w:rsidR="00F036AC" w:rsidRPr="001D5EB4">
        <w:t>Jego Kości</w:t>
      </w:r>
      <w:r w:rsidR="00363482" w:rsidRPr="001D5EB4">
        <w:t>ół</w:t>
      </w:r>
      <w:r w:rsidR="00F036AC" w:rsidRPr="001D5EB4">
        <w:t xml:space="preserve"> </w:t>
      </w:r>
      <w:r w:rsidR="00281D66" w:rsidRPr="001D5EB4">
        <w:t>w całości</w:t>
      </w:r>
      <w:r w:rsidR="00F036AC" w:rsidRPr="001D5EB4">
        <w:t xml:space="preserve"> i w ten sposób </w:t>
      </w:r>
      <w:r w:rsidR="00281D66" w:rsidRPr="001D5EB4">
        <w:t>odciągnąć</w:t>
      </w:r>
      <w:r w:rsidR="00F036AC" w:rsidRPr="001D5EB4">
        <w:t xml:space="preserve"> nas od niego. Idea lepszego Kościoła stworzonego przez nas </w:t>
      </w:r>
      <w:r w:rsidR="006D06F7" w:rsidRPr="001D5EB4">
        <w:t xml:space="preserve">samych </w:t>
      </w:r>
      <w:r w:rsidR="00F036AC" w:rsidRPr="001D5EB4">
        <w:t xml:space="preserve">jest </w:t>
      </w:r>
      <w:r w:rsidR="00073237">
        <w:br/>
      </w:r>
      <w:r w:rsidR="00F036AC" w:rsidRPr="001D5EB4">
        <w:t xml:space="preserve">w rzeczywistości propozycją diabła, </w:t>
      </w:r>
      <w:r w:rsidR="00763072" w:rsidRPr="001D5EB4">
        <w:t>za</w:t>
      </w:r>
      <w:r w:rsidR="00F036AC" w:rsidRPr="001D5EB4">
        <w:t xml:space="preserve"> pomoc</w:t>
      </w:r>
      <w:r w:rsidR="00F91A6F" w:rsidRPr="001D5EB4">
        <w:t>ą</w:t>
      </w:r>
      <w:r w:rsidR="00F036AC" w:rsidRPr="001D5EB4">
        <w:t xml:space="preserve"> której chce nas </w:t>
      </w:r>
      <w:r w:rsidR="007205BD" w:rsidRPr="001D5EB4">
        <w:t>odciągnąć</w:t>
      </w:r>
      <w:r w:rsidR="00F036AC" w:rsidRPr="001D5EB4">
        <w:t xml:space="preserve"> od Boga żywego, poprzez </w:t>
      </w:r>
      <w:r w:rsidR="00F91A6F" w:rsidRPr="001D5EB4">
        <w:t>kłamliwą</w:t>
      </w:r>
      <w:r w:rsidR="00F036AC" w:rsidRPr="001D5EB4">
        <w:t xml:space="preserve"> logikę, na którą zbyt łatwo dajemy się nabierać. Nie, nawet dzisiaj Kościół nie składa się tylko </w:t>
      </w:r>
      <w:r w:rsidR="006E55CD" w:rsidRPr="001D5EB4">
        <w:t xml:space="preserve">ze </w:t>
      </w:r>
      <w:r w:rsidR="00F036AC" w:rsidRPr="001D5EB4">
        <w:t xml:space="preserve">złych ryb i chwastów. Kościół Boży istnieje także dzisiaj i </w:t>
      </w:r>
      <w:r w:rsidR="00742E0E" w:rsidRPr="001D5EB4">
        <w:t xml:space="preserve">także </w:t>
      </w:r>
      <w:r w:rsidR="00F036AC" w:rsidRPr="001D5EB4">
        <w:t xml:space="preserve">dzisiaj jest on właśnie narzędziem, </w:t>
      </w:r>
      <w:r w:rsidR="00742E0E" w:rsidRPr="001D5EB4">
        <w:t>za pomocą</w:t>
      </w:r>
      <w:r w:rsidR="00F036AC" w:rsidRPr="001D5EB4">
        <w:t xml:space="preserve"> które</w:t>
      </w:r>
      <w:r w:rsidR="00742E0E" w:rsidRPr="001D5EB4">
        <w:t>go</w:t>
      </w:r>
      <w:r w:rsidR="00F036AC" w:rsidRPr="001D5EB4">
        <w:t xml:space="preserve"> Bóg nas zbawia.</w:t>
      </w:r>
      <w:r w:rsidR="00742E0E" w:rsidRPr="001D5EB4">
        <w:t xml:space="preserve"> </w:t>
      </w:r>
      <w:r w:rsidR="00F036AC" w:rsidRPr="001D5EB4">
        <w:t>Bardzo ważne jest przeciwstawianie kłamstwom i półprawdom diabła pełn</w:t>
      </w:r>
      <w:r w:rsidR="00586B42" w:rsidRPr="001D5EB4">
        <w:t>ej</w:t>
      </w:r>
      <w:r w:rsidR="00F036AC" w:rsidRPr="001D5EB4">
        <w:t xml:space="preserve"> prawd</w:t>
      </w:r>
      <w:r w:rsidR="00586B42" w:rsidRPr="001D5EB4">
        <w:t>y</w:t>
      </w:r>
      <w:r w:rsidR="00F036AC" w:rsidRPr="001D5EB4">
        <w:t xml:space="preserve">: Tak, </w:t>
      </w:r>
      <w:r w:rsidR="00586B42" w:rsidRPr="001D5EB4">
        <w:t xml:space="preserve">w Kościele </w:t>
      </w:r>
      <w:r w:rsidR="00F036AC" w:rsidRPr="001D5EB4">
        <w:t xml:space="preserve">jest grzech i zło. Ale </w:t>
      </w:r>
      <w:r w:rsidR="003F0216" w:rsidRPr="001D5EB4">
        <w:t>także</w:t>
      </w:r>
      <w:r w:rsidR="00F036AC" w:rsidRPr="001D5EB4">
        <w:t xml:space="preserve"> dzisiaj jest święty Kościół, który jest niezniszczalny. </w:t>
      </w:r>
      <w:r w:rsidR="003F0216" w:rsidRPr="001D5EB4">
        <w:t>Także dzisiaj</w:t>
      </w:r>
      <w:r w:rsidR="00F036AC" w:rsidRPr="001D5EB4">
        <w:t xml:space="preserve"> </w:t>
      </w:r>
      <w:r w:rsidR="003F0216" w:rsidRPr="001D5EB4">
        <w:t>jest</w:t>
      </w:r>
      <w:r w:rsidR="00F036AC" w:rsidRPr="001D5EB4">
        <w:t xml:space="preserve"> wiel</w:t>
      </w:r>
      <w:r w:rsidR="00832EF4" w:rsidRPr="001D5EB4">
        <w:t xml:space="preserve">u ludzi, którzy </w:t>
      </w:r>
      <w:r w:rsidR="003F0216" w:rsidRPr="001D5EB4">
        <w:t>pokorn</w:t>
      </w:r>
      <w:r w:rsidR="001B79C6" w:rsidRPr="001D5EB4">
        <w:t>ie</w:t>
      </w:r>
      <w:r w:rsidR="003F0216" w:rsidRPr="001D5EB4">
        <w:t xml:space="preserve"> wierzą</w:t>
      </w:r>
      <w:r w:rsidR="00F036AC" w:rsidRPr="001D5EB4">
        <w:t xml:space="preserve">, cierpią i kochają, w których </w:t>
      </w:r>
      <w:r w:rsidR="00FF55ED" w:rsidRPr="001D5EB4">
        <w:t xml:space="preserve">ukazuje się nam </w:t>
      </w:r>
      <w:r w:rsidR="00F036AC" w:rsidRPr="001D5EB4">
        <w:t xml:space="preserve">prawdziwy Bóg, kochający Bóg. Bóg </w:t>
      </w:r>
      <w:r w:rsidR="004A3B87" w:rsidRPr="001D5EB4">
        <w:t xml:space="preserve">ma </w:t>
      </w:r>
      <w:r w:rsidR="00F036AC" w:rsidRPr="001D5EB4">
        <w:t xml:space="preserve">także </w:t>
      </w:r>
      <w:r w:rsidR="004A3B87" w:rsidRPr="001D5EB4">
        <w:t xml:space="preserve">dzisiaj </w:t>
      </w:r>
      <w:r w:rsidR="00F036AC" w:rsidRPr="001D5EB4">
        <w:t>swoich świa</w:t>
      </w:r>
      <w:r w:rsidR="008B0F0F" w:rsidRPr="001D5EB4">
        <w:t>d</w:t>
      </w:r>
      <w:r w:rsidR="00F036AC" w:rsidRPr="001D5EB4">
        <w:t>ków (</w:t>
      </w:r>
      <w:r w:rsidR="004A3B87" w:rsidRPr="001D5EB4">
        <w:t>„</w:t>
      </w:r>
      <w:proofErr w:type="spellStart"/>
      <w:r w:rsidR="00F036AC" w:rsidRPr="001D5EB4">
        <w:rPr>
          <w:rStyle w:val="Uwydatnienie"/>
          <w:i w:val="0"/>
        </w:rPr>
        <w:t>martyres</w:t>
      </w:r>
      <w:proofErr w:type="spellEnd"/>
      <w:r w:rsidR="004A3B87" w:rsidRPr="001D5EB4">
        <w:rPr>
          <w:rStyle w:val="Uwydatnienie"/>
          <w:i w:val="0"/>
        </w:rPr>
        <w:t>”</w:t>
      </w:r>
      <w:r w:rsidR="00F036AC" w:rsidRPr="001D5EB4">
        <w:t>) na świecie. Musimy tylko być czujni, by ich zobaczyć i usłyszeć.</w:t>
      </w:r>
    </w:p>
    <w:p w:rsidR="0074142F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 xml:space="preserve">Słowo męczennik jest </w:t>
      </w:r>
      <w:r w:rsidR="0088501C" w:rsidRPr="001D5EB4">
        <w:t>wzięte</w:t>
      </w:r>
      <w:r w:rsidRPr="001D5EB4">
        <w:t xml:space="preserve"> z prawa </w:t>
      </w:r>
      <w:r w:rsidR="0088501C" w:rsidRPr="001D5EB4">
        <w:t>procesowego</w:t>
      </w:r>
      <w:r w:rsidRPr="001D5EB4">
        <w:t xml:space="preserve">. W procesie przeciwko diabłu Jezus Chrystus jest pierwszym i </w:t>
      </w:r>
      <w:r w:rsidR="0088501C" w:rsidRPr="001D5EB4">
        <w:t>prawdziwym</w:t>
      </w:r>
      <w:r w:rsidRPr="001D5EB4">
        <w:t xml:space="preserve"> świadkiem Boga, pierwszym męczennikiem, za którym </w:t>
      </w:r>
      <w:r w:rsidR="0088501C" w:rsidRPr="001D5EB4">
        <w:t xml:space="preserve">od tamtego czasu </w:t>
      </w:r>
      <w:r w:rsidRPr="001D5EB4">
        <w:t>poszła niezliczona rzesza.</w:t>
      </w:r>
      <w:r w:rsidR="002157FC" w:rsidRPr="001D5EB4">
        <w:t xml:space="preserve"> </w:t>
      </w:r>
      <w:r w:rsidRPr="001D5EB4">
        <w:t>Dzisi</w:t>
      </w:r>
      <w:r w:rsidR="002157FC" w:rsidRPr="001D5EB4">
        <w:t>ejszy</w:t>
      </w:r>
      <w:r w:rsidRPr="001D5EB4">
        <w:t xml:space="preserve"> Kościół jest bardziej niż kiedykolwiek Kościołem męczenników i w ten sposób świadkiem Boga żywego. Jeśli </w:t>
      </w:r>
      <w:r w:rsidR="00A13EB1" w:rsidRPr="001D5EB4">
        <w:t>z czujnym sercem rozglądamy</w:t>
      </w:r>
      <w:r w:rsidRPr="001D5EB4">
        <w:t xml:space="preserve"> </w:t>
      </w:r>
      <w:r w:rsidR="002157FC" w:rsidRPr="001D5EB4">
        <w:t>się wokół</w:t>
      </w:r>
      <w:r w:rsidR="00A13EB1" w:rsidRPr="001D5EB4">
        <w:t xml:space="preserve"> i słuchamy</w:t>
      </w:r>
      <w:r w:rsidRPr="001D5EB4">
        <w:t xml:space="preserve">, </w:t>
      </w:r>
      <w:r w:rsidR="0014358D" w:rsidRPr="001D5EB4">
        <w:t>możemy</w:t>
      </w:r>
      <w:r w:rsidRPr="001D5EB4">
        <w:t xml:space="preserve"> dzisiaj </w:t>
      </w:r>
      <w:r w:rsidR="0014358D" w:rsidRPr="001D5EB4">
        <w:t>wszędzie</w:t>
      </w:r>
      <w:r w:rsidRPr="001D5EB4">
        <w:t>, szczególnie pośród zwykłych ludzi, ale także w wysokich rangach Kościoła</w:t>
      </w:r>
      <w:r w:rsidR="00416F0A" w:rsidRPr="001D5EB4">
        <w:t>, odnaleźć świadków</w:t>
      </w:r>
      <w:r w:rsidRPr="001D5EB4">
        <w:t xml:space="preserve">, którzy swoim życiem </w:t>
      </w:r>
      <w:r w:rsidR="00073237">
        <w:br/>
      </w:r>
      <w:r w:rsidRPr="001D5EB4">
        <w:t>i cierpieniem</w:t>
      </w:r>
      <w:r w:rsidR="0046762D" w:rsidRPr="001D5EB4">
        <w:t xml:space="preserve"> st</w:t>
      </w:r>
      <w:r w:rsidR="007F2FF4" w:rsidRPr="001D5EB4">
        <w:t>a</w:t>
      </w:r>
      <w:r w:rsidR="0046762D" w:rsidRPr="001D5EB4">
        <w:t>ją w obronie Boga</w:t>
      </w:r>
      <w:r w:rsidRPr="001D5EB4">
        <w:t xml:space="preserve">. </w:t>
      </w:r>
      <w:r w:rsidR="000A2C83" w:rsidRPr="001D5EB4">
        <w:t>Lenistwo</w:t>
      </w:r>
      <w:r w:rsidRPr="001D5EB4">
        <w:t xml:space="preserve"> serca sprawia, że nie </w:t>
      </w:r>
      <w:r w:rsidR="000A2C83" w:rsidRPr="001D5EB4">
        <w:t>chcemy</w:t>
      </w:r>
      <w:r w:rsidRPr="001D5EB4">
        <w:t xml:space="preserve"> ich </w:t>
      </w:r>
      <w:r w:rsidR="000A2C83" w:rsidRPr="001D5EB4">
        <w:t>dostrzec</w:t>
      </w:r>
      <w:r w:rsidRPr="001D5EB4">
        <w:t>. Jednym z wielkich i zasadniczych zadań naszej ewangelizacji jest</w:t>
      </w:r>
      <w:r w:rsidR="0074142F" w:rsidRPr="001D5EB4">
        <w:t xml:space="preserve"> –</w:t>
      </w:r>
      <w:r w:rsidRPr="001D5EB4">
        <w:t xml:space="preserve"> na tyle, na ile </w:t>
      </w:r>
      <w:r w:rsidR="00D76F11" w:rsidRPr="001D5EB4">
        <w:t>możemy</w:t>
      </w:r>
      <w:r w:rsidR="0074142F" w:rsidRPr="001D5EB4">
        <w:t xml:space="preserve"> –</w:t>
      </w:r>
      <w:r w:rsidRPr="001D5EB4">
        <w:t xml:space="preserve"> ustanowienie </w:t>
      </w:r>
      <w:r w:rsidR="00D76F11" w:rsidRPr="001D5EB4">
        <w:t>przestrzeni</w:t>
      </w:r>
      <w:r w:rsidRPr="001D5EB4">
        <w:t xml:space="preserve"> </w:t>
      </w:r>
      <w:r w:rsidR="00D76F11" w:rsidRPr="001D5EB4">
        <w:t xml:space="preserve">życiowych dla </w:t>
      </w:r>
      <w:r w:rsidRPr="001D5EB4">
        <w:t>wiary</w:t>
      </w:r>
      <w:r w:rsidR="006A5F09" w:rsidRPr="001D5EB4">
        <w:t xml:space="preserve">, a </w:t>
      </w:r>
      <w:r w:rsidRPr="001D5EB4">
        <w:t>nade wszystko znalezienie ich i rozpoznanie.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lastRenderedPageBreak/>
        <w:t>Mieszkam w domu</w:t>
      </w:r>
      <w:r w:rsidR="00E25D3B" w:rsidRPr="001D5EB4">
        <w:t>,</w:t>
      </w:r>
      <w:r w:rsidRPr="001D5EB4">
        <w:t xml:space="preserve"> w małej wspólnocie ludzi, którzy odkrywają takich świadków Boga żywego w codziennym życiu i radośnie wskazują na to również </w:t>
      </w:r>
      <w:r w:rsidR="005E7F7B" w:rsidRPr="001D5EB4">
        <w:t>mnie.</w:t>
      </w:r>
      <w:r w:rsidRPr="001D5EB4">
        <w:t xml:space="preserve"> Widzieć i </w:t>
      </w:r>
      <w:r w:rsidR="005E7F7B" w:rsidRPr="001D5EB4">
        <w:t>odnaleźć</w:t>
      </w:r>
      <w:r w:rsidRPr="001D5EB4">
        <w:t xml:space="preserve"> żywy Kościół jest cudownym zadaniem, które wzmacnia nas </w:t>
      </w:r>
      <w:r w:rsidR="00D47CBA" w:rsidRPr="001D5EB4">
        <w:t xml:space="preserve">samych </w:t>
      </w:r>
      <w:r w:rsidRPr="001D5EB4">
        <w:t xml:space="preserve">i </w:t>
      </w:r>
      <w:r w:rsidR="00D47CBA" w:rsidRPr="001D5EB4">
        <w:t>pozwala</w:t>
      </w:r>
      <w:r w:rsidRPr="001D5EB4">
        <w:t xml:space="preserve"> nam</w:t>
      </w:r>
      <w:r w:rsidR="00D47CBA" w:rsidRPr="001D5EB4">
        <w:t xml:space="preserve"> ciągle na nowo</w:t>
      </w:r>
      <w:r w:rsidRPr="001D5EB4">
        <w:t xml:space="preserve"> </w:t>
      </w:r>
      <w:r w:rsidR="00062C13" w:rsidRPr="001D5EB4">
        <w:t xml:space="preserve">weselić </w:t>
      </w:r>
      <w:r w:rsidR="00B33543" w:rsidRPr="001D5EB4">
        <w:t>się</w:t>
      </w:r>
      <w:r w:rsidRPr="001D5EB4">
        <w:t xml:space="preserve"> </w:t>
      </w:r>
      <w:r w:rsidR="00062C13" w:rsidRPr="001D5EB4">
        <w:t>wiarą</w:t>
      </w:r>
      <w:r w:rsidRPr="001D5EB4">
        <w:t>.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  <w:r w:rsidRPr="001D5EB4">
        <w:t> </w:t>
      </w:r>
    </w:p>
    <w:p w:rsidR="00F036AC" w:rsidRPr="001D5EB4" w:rsidRDefault="006B719A" w:rsidP="00F036AC">
      <w:pPr>
        <w:pStyle w:val="NormalnyWeb"/>
        <w:spacing w:before="0" w:beforeAutospacing="0" w:after="30" w:afterAutospacing="0"/>
        <w:jc w:val="both"/>
      </w:pPr>
      <w:r w:rsidRPr="001D5EB4">
        <w:t>Na zakończenie</w:t>
      </w:r>
      <w:r w:rsidR="00F036AC" w:rsidRPr="001D5EB4">
        <w:t xml:space="preserve"> moich refleksji chciałbym podziękować papieżowi Franciszkowi za wszystko, co robi, by pokaz</w:t>
      </w:r>
      <w:r w:rsidRPr="001D5EB4">
        <w:t>yw</w:t>
      </w:r>
      <w:r w:rsidR="00F036AC" w:rsidRPr="001D5EB4">
        <w:t xml:space="preserve">ać nam </w:t>
      </w:r>
      <w:r w:rsidRPr="001D5EB4">
        <w:t>stale</w:t>
      </w:r>
      <w:r w:rsidR="00F036AC" w:rsidRPr="001D5EB4">
        <w:t xml:space="preserve"> światło Boga, które </w:t>
      </w:r>
      <w:r w:rsidR="004A0E0B" w:rsidRPr="001D5EB4">
        <w:t>także</w:t>
      </w:r>
      <w:r w:rsidRPr="001D5EB4">
        <w:t xml:space="preserve"> dzisiaj </w:t>
      </w:r>
      <w:r w:rsidR="00F036AC" w:rsidRPr="001D5EB4">
        <w:t xml:space="preserve">nie </w:t>
      </w:r>
      <w:r w:rsidRPr="001D5EB4">
        <w:t>zaszło</w:t>
      </w:r>
      <w:r w:rsidR="00F036AC" w:rsidRPr="001D5EB4">
        <w:t xml:space="preserve">. Dziękuję, </w:t>
      </w:r>
      <w:r w:rsidR="00073237">
        <w:br/>
      </w:r>
      <w:r w:rsidR="00F036AC" w:rsidRPr="001D5EB4">
        <w:t>Ojcze Święty!</w:t>
      </w:r>
    </w:p>
    <w:p w:rsidR="00F036AC" w:rsidRPr="001D5EB4" w:rsidRDefault="00F036AC" w:rsidP="00F036AC">
      <w:pPr>
        <w:pStyle w:val="NormalnyWeb"/>
        <w:spacing w:before="0" w:beforeAutospacing="0" w:after="30" w:afterAutospacing="0"/>
        <w:jc w:val="both"/>
      </w:pPr>
    </w:p>
    <w:p w:rsidR="001D5EB4" w:rsidRPr="00AE336C" w:rsidRDefault="00F036AC" w:rsidP="00AE336C">
      <w:pPr>
        <w:pStyle w:val="NormalnyWeb"/>
        <w:spacing w:before="0" w:beforeAutospacing="0" w:after="30" w:afterAutospacing="0"/>
        <w:jc w:val="both"/>
      </w:pPr>
      <w:r w:rsidRPr="001D5EB4">
        <w:t>Benedykt XVI</w:t>
      </w:r>
    </w:p>
    <w:sectPr w:rsidR="001D5EB4" w:rsidRPr="00AE336C" w:rsidSect="001D5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B15" w:rsidRDefault="00573B15" w:rsidP="00366E83">
      <w:pPr>
        <w:spacing w:line="240" w:lineRule="auto"/>
      </w:pPr>
      <w:r>
        <w:separator/>
      </w:r>
    </w:p>
  </w:endnote>
  <w:endnote w:type="continuationSeparator" w:id="0">
    <w:p w:rsidR="00573B15" w:rsidRDefault="00573B15" w:rsidP="00366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B15" w:rsidRDefault="00573B15" w:rsidP="00366E83">
      <w:pPr>
        <w:spacing w:line="240" w:lineRule="auto"/>
      </w:pPr>
      <w:r>
        <w:separator/>
      </w:r>
    </w:p>
  </w:footnote>
  <w:footnote w:type="continuationSeparator" w:id="0">
    <w:p w:rsidR="00573B15" w:rsidRDefault="00573B15" w:rsidP="00366E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A4"/>
    <w:rsid w:val="00006323"/>
    <w:rsid w:val="0000770F"/>
    <w:rsid w:val="000243AC"/>
    <w:rsid w:val="00033959"/>
    <w:rsid w:val="00036918"/>
    <w:rsid w:val="0003696B"/>
    <w:rsid w:val="000424AD"/>
    <w:rsid w:val="000452FF"/>
    <w:rsid w:val="0004542C"/>
    <w:rsid w:val="00045BEB"/>
    <w:rsid w:val="00047008"/>
    <w:rsid w:val="00061483"/>
    <w:rsid w:val="00062C13"/>
    <w:rsid w:val="00063537"/>
    <w:rsid w:val="00065449"/>
    <w:rsid w:val="00065662"/>
    <w:rsid w:val="00065CED"/>
    <w:rsid w:val="0006668A"/>
    <w:rsid w:val="00071353"/>
    <w:rsid w:val="00073237"/>
    <w:rsid w:val="00080543"/>
    <w:rsid w:val="000816A9"/>
    <w:rsid w:val="000903C7"/>
    <w:rsid w:val="00095BB6"/>
    <w:rsid w:val="000974C2"/>
    <w:rsid w:val="000A2C83"/>
    <w:rsid w:val="000B122A"/>
    <w:rsid w:val="000C5901"/>
    <w:rsid w:val="000E1116"/>
    <w:rsid w:val="000F0EBF"/>
    <w:rsid w:val="000F7E12"/>
    <w:rsid w:val="00101BC2"/>
    <w:rsid w:val="001032E7"/>
    <w:rsid w:val="00106BA1"/>
    <w:rsid w:val="00111B06"/>
    <w:rsid w:val="0011623D"/>
    <w:rsid w:val="001217A2"/>
    <w:rsid w:val="001249E7"/>
    <w:rsid w:val="00127326"/>
    <w:rsid w:val="00127EE4"/>
    <w:rsid w:val="0013138D"/>
    <w:rsid w:val="00134346"/>
    <w:rsid w:val="0013492F"/>
    <w:rsid w:val="00135E57"/>
    <w:rsid w:val="00141EDC"/>
    <w:rsid w:val="0014358D"/>
    <w:rsid w:val="00143AB9"/>
    <w:rsid w:val="0015304A"/>
    <w:rsid w:val="00154BA5"/>
    <w:rsid w:val="00162493"/>
    <w:rsid w:val="001715AF"/>
    <w:rsid w:val="001749DC"/>
    <w:rsid w:val="001768B6"/>
    <w:rsid w:val="00176D7C"/>
    <w:rsid w:val="00181000"/>
    <w:rsid w:val="0018261E"/>
    <w:rsid w:val="0018592A"/>
    <w:rsid w:val="001957F8"/>
    <w:rsid w:val="001A3CC2"/>
    <w:rsid w:val="001B79C6"/>
    <w:rsid w:val="001C4A59"/>
    <w:rsid w:val="001C6505"/>
    <w:rsid w:val="001C7FE4"/>
    <w:rsid w:val="001D08B3"/>
    <w:rsid w:val="001D1D82"/>
    <w:rsid w:val="001D30F6"/>
    <w:rsid w:val="001D5EB4"/>
    <w:rsid w:val="001D613C"/>
    <w:rsid w:val="001E0AB7"/>
    <w:rsid w:val="001E0F04"/>
    <w:rsid w:val="001E60D2"/>
    <w:rsid w:val="001F35AD"/>
    <w:rsid w:val="00203F07"/>
    <w:rsid w:val="0021035F"/>
    <w:rsid w:val="002106BE"/>
    <w:rsid w:val="00214193"/>
    <w:rsid w:val="002157FC"/>
    <w:rsid w:val="00225852"/>
    <w:rsid w:val="0022734E"/>
    <w:rsid w:val="002273EA"/>
    <w:rsid w:val="0022793D"/>
    <w:rsid w:val="00227D23"/>
    <w:rsid w:val="002304DF"/>
    <w:rsid w:val="00231BE6"/>
    <w:rsid w:val="00235BF8"/>
    <w:rsid w:val="00235C4F"/>
    <w:rsid w:val="00244728"/>
    <w:rsid w:val="00246552"/>
    <w:rsid w:val="00246DB0"/>
    <w:rsid w:val="00270747"/>
    <w:rsid w:val="00273880"/>
    <w:rsid w:val="00276D78"/>
    <w:rsid w:val="002816CA"/>
    <w:rsid w:val="00281D66"/>
    <w:rsid w:val="00284DBB"/>
    <w:rsid w:val="002956CE"/>
    <w:rsid w:val="002A583E"/>
    <w:rsid w:val="002B3C2C"/>
    <w:rsid w:val="002C1D92"/>
    <w:rsid w:val="002C39F4"/>
    <w:rsid w:val="002C5A4E"/>
    <w:rsid w:val="002C6C16"/>
    <w:rsid w:val="002D38CE"/>
    <w:rsid w:val="002E0BDB"/>
    <w:rsid w:val="002E5383"/>
    <w:rsid w:val="002F4610"/>
    <w:rsid w:val="0030181E"/>
    <w:rsid w:val="003067E7"/>
    <w:rsid w:val="00313939"/>
    <w:rsid w:val="00316AFD"/>
    <w:rsid w:val="00330AFB"/>
    <w:rsid w:val="00335393"/>
    <w:rsid w:val="003405CB"/>
    <w:rsid w:val="00351D12"/>
    <w:rsid w:val="00351D91"/>
    <w:rsid w:val="00352D15"/>
    <w:rsid w:val="00354C4C"/>
    <w:rsid w:val="00357CD5"/>
    <w:rsid w:val="00363482"/>
    <w:rsid w:val="0036406D"/>
    <w:rsid w:val="00366854"/>
    <w:rsid w:val="00366E83"/>
    <w:rsid w:val="003944E3"/>
    <w:rsid w:val="0039506C"/>
    <w:rsid w:val="003A7530"/>
    <w:rsid w:val="003A7832"/>
    <w:rsid w:val="003B2F3A"/>
    <w:rsid w:val="003B3608"/>
    <w:rsid w:val="003B3E18"/>
    <w:rsid w:val="003C12DA"/>
    <w:rsid w:val="003C4C9D"/>
    <w:rsid w:val="003D3369"/>
    <w:rsid w:val="003E3D0D"/>
    <w:rsid w:val="003E413A"/>
    <w:rsid w:val="003E7BB8"/>
    <w:rsid w:val="003F0216"/>
    <w:rsid w:val="00403B27"/>
    <w:rsid w:val="00416F0A"/>
    <w:rsid w:val="00421F13"/>
    <w:rsid w:val="00424004"/>
    <w:rsid w:val="00426983"/>
    <w:rsid w:val="0043035D"/>
    <w:rsid w:val="0043762E"/>
    <w:rsid w:val="00453A2F"/>
    <w:rsid w:val="00462C97"/>
    <w:rsid w:val="0046656D"/>
    <w:rsid w:val="0046762D"/>
    <w:rsid w:val="004724F0"/>
    <w:rsid w:val="004965C1"/>
    <w:rsid w:val="004A0AA3"/>
    <w:rsid w:val="004A0E0B"/>
    <w:rsid w:val="004A3B87"/>
    <w:rsid w:val="004A4740"/>
    <w:rsid w:val="004B0001"/>
    <w:rsid w:val="004B15AF"/>
    <w:rsid w:val="004B3C01"/>
    <w:rsid w:val="004C0E9F"/>
    <w:rsid w:val="004C5263"/>
    <w:rsid w:val="004C58B9"/>
    <w:rsid w:val="004C725B"/>
    <w:rsid w:val="004D3057"/>
    <w:rsid w:val="004D4CF2"/>
    <w:rsid w:val="004E3627"/>
    <w:rsid w:val="004E50A6"/>
    <w:rsid w:val="004F107B"/>
    <w:rsid w:val="004F76DD"/>
    <w:rsid w:val="004F7F3C"/>
    <w:rsid w:val="005021B6"/>
    <w:rsid w:val="005037F8"/>
    <w:rsid w:val="00506526"/>
    <w:rsid w:val="0051070D"/>
    <w:rsid w:val="0051387E"/>
    <w:rsid w:val="005212AC"/>
    <w:rsid w:val="00526810"/>
    <w:rsid w:val="00526ACB"/>
    <w:rsid w:val="00532008"/>
    <w:rsid w:val="005370E3"/>
    <w:rsid w:val="00546869"/>
    <w:rsid w:val="00553A0E"/>
    <w:rsid w:val="00553A9B"/>
    <w:rsid w:val="00557EC6"/>
    <w:rsid w:val="00564FA1"/>
    <w:rsid w:val="005734CB"/>
    <w:rsid w:val="00573B15"/>
    <w:rsid w:val="005743B4"/>
    <w:rsid w:val="00575D40"/>
    <w:rsid w:val="00576AFD"/>
    <w:rsid w:val="00582033"/>
    <w:rsid w:val="00582D15"/>
    <w:rsid w:val="00584940"/>
    <w:rsid w:val="00586B42"/>
    <w:rsid w:val="00593685"/>
    <w:rsid w:val="00596937"/>
    <w:rsid w:val="00596EC5"/>
    <w:rsid w:val="005971A8"/>
    <w:rsid w:val="005A20A0"/>
    <w:rsid w:val="005A6648"/>
    <w:rsid w:val="005A6855"/>
    <w:rsid w:val="005C3F77"/>
    <w:rsid w:val="005C75AA"/>
    <w:rsid w:val="005D34DA"/>
    <w:rsid w:val="005E1C3E"/>
    <w:rsid w:val="005E2599"/>
    <w:rsid w:val="005E7F7B"/>
    <w:rsid w:val="005F1E39"/>
    <w:rsid w:val="005F31DF"/>
    <w:rsid w:val="005F79A8"/>
    <w:rsid w:val="00602694"/>
    <w:rsid w:val="00610525"/>
    <w:rsid w:val="00611F12"/>
    <w:rsid w:val="00614831"/>
    <w:rsid w:val="00614FAE"/>
    <w:rsid w:val="006261AC"/>
    <w:rsid w:val="006331BB"/>
    <w:rsid w:val="006360D3"/>
    <w:rsid w:val="006421DA"/>
    <w:rsid w:val="00650A9F"/>
    <w:rsid w:val="006521F1"/>
    <w:rsid w:val="00661A8C"/>
    <w:rsid w:val="00662BDF"/>
    <w:rsid w:val="0066416E"/>
    <w:rsid w:val="0067263E"/>
    <w:rsid w:val="00675EAB"/>
    <w:rsid w:val="006919B4"/>
    <w:rsid w:val="006964F8"/>
    <w:rsid w:val="006974D1"/>
    <w:rsid w:val="006A0115"/>
    <w:rsid w:val="006A187A"/>
    <w:rsid w:val="006A5F09"/>
    <w:rsid w:val="006A72B1"/>
    <w:rsid w:val="006B3675"/>
    <w:rsid w:val="006B719A"/>
    <w:rsid w:val="006D038C"/>
    <w:rsid w:val="006D06F7"/>
    <w:rsid w:val="006D10BA"/>
    <w:rsid w:val="006E0313"/>
    <w:rsid w:val="006E4CD1"/>
    <w:rsid w:val="006E55CD"/>
    <w:rsid w:val="006F3E6D"/>
    <w:rsid w:val="006F6E29"/>
    <w:rsid w:val="0071390D"/>
    <w:rsid w:val="00716CDE"/>
    <w:rsid w:val="00717F14"/>
    <w:rsid w:val="007204A2"/>
    <w:rsid w:val="007205BD"/>
    <w:rsid w:val="007240FD"/>
    <w:rsid w:val="00726D28"/>
    <w:rsid w:val="00740691"/>
    <w:rsid w:val="0074142F"/>
    <w:rsid w:val="00742E0E"/>
    <w:rsid w:val="00744869"/>
    <w:rsid w:val="007451F3"/>
    <w:rsid w:val="007515D0"/>
    <w:rsid w:val="007579FC"/>
    <w:rsid w:val="007602AA"/>
    <w:rsid w:val="00763072"/>
    <w:rsid w:val="00764301"/>
    <w:rsid w:val="00766B20"/>
    <w:rsid w:val="007804D5"/>
    <w:rsid w:val="0078557D"/>
    <w:rsid w:val="007A0DBB"/>
    <w:rsid w:val="007A17A8"/>
    <w:rsid w:val="007B128F"/>
    <w:rsid w:val="007B6B1D"/>
    <w:rsid w:val="007C02FB"/>
    <w:rsid w:val="007C1939"/>
    <w:rsid w:val="007C3533"/>
    <w:rsid w:val="007C7153"/>
    <w:rsid w:val="007E5C5F"/>
    <w:rsid w:val="007E6D26"/>
    <w:rsid w:val="007F2FF4"/>
    <w:rsid w:val="007F30C9"/>
    <w:rsid w:val="007F3D02"/>
    <w:rsid w:val="007F78D3"/>
    <w:rsid w:val="00802539"/>
    <w:rsid w:val="00804269"/>
    <w:rsid w:val="0082620A"/>
    <w:rsid w:val="00827BC9"/>
    <w:rsid w:val="008303B5"/>
    <w:rsid w:val="00831242"/>
    <w:rsid w:val="00832EF4"/>
    <w:rsid w:val="00835D0F"/>
    <w:rsid w:val="0084409A"/>
    <w:rsid w:val="008452A7"/>
    <w:rsid w:val="0085335A"/>
    <w:rsid w:val="00857C36"/>
    <w:rsid w:val="00861344"/>
    <w:rsid w:val="00875098"/>
    <w:rsid w:val="0087676B"/>
    <w:rsid w:val="0088416B"/>
    <w:rsid w:val="0088501C"/>
    <w:rsid w:val="00887A77"/>
    <w:rsid w:val="00896220"/>
    <w:rsid w:val="008A14C6"/>
    <w:rsid w:val="008A3362"/>
    <w:rsid w:val="008A45E9"/>
    <w:rsid w:val="008B0F0F"/>
    <w:rsid w:val="008B504D"/>
    <w:rsid w:val="008B53D0"/>
    <w:rsid w:val="008C24CF"/>
    <w:rsid w:val="008C2EEB"/>
    <w:rsid w:val="008D4F53"/>
    <w:rsid w:val="008E02DC"/>
    <w:rsid w:val="008E15BA"/>
    <w:rsid w:val="008E3202"/>
    <w:rsid w:val="008F3274"/>
    <w:rsid w:val="009016D4"/>
    <w:rsid w:val="00904FA8"/>
    <w:rsid w:val="00911D88"/>
    <w:rsid w:val="00912C21"/>
    <w:rsid w:val="009143DE"/>
    <w:rsid w:val="009206EF"/>
    <w:rsid w:val="00934A38"/>
    <w:rsid w:val="00935D85"/>
    <w:rsid w:val="00945532"/>
    <w:rsid w:val="0094685C"/>
    <w:rsid w:val="00950BAE"/>
    <w:rsid w:val="0095247F"/>
    <w:rsid w:val="009528C8"/>
    <w:rsid w:val="0097486E"/>
    <w:rsid w:val="009779DC"/>
    <w:rsid w:val="0098062B"/>
    <w:rsid w:val="00983F73"/>
    <w:rsid w:val="009A79A5"/>
    <w:rsid w:val="009B5BE7"/>
    <w:rsid w:val="009C0BB9"/>
    <w:rsid w:val="009D0CF8"/>
    <w:rsid w:val="009D6DA6"/>
    <w:rsid w:val="00A04444"/>
    <w:rsid w:val="00A04596"/>
    <w:rsid w:val="00A13EB1"/>
    <w:rsid w:val="00A15F0F"/>
    <w:rsid w:val="00A24224"/>
    <w:rsid w:val="00A275F0"/>
    <w:rsid w:val="00A31011"/>
    <w:rsid w:val="00A35359"/>
    <w:rsid w:val="00A441E5"/>
    <w:rsid w:val="00A44D42"/>
    <w:rsid w:val="00A50A03"/>
    <w:rsid w:val="00A61126"/>
    <w:rsid w:val="00A663BA"/>
    <w:rsid w:val="00A671B1"/>
    <w:rsid w:val="00A72D75"/>
    <w:rsid w:val="00A764CA"/>
    <w:rsid w:val="00A80C2E"/>
    <w:rsid w:val="00A82056"/>
    <w:rsid w:val="00A861D8"/>
    <w:rsid w:val="00AA14BA"/>
    <w:rsid w:val="00AA3795"/>
    <w:rsid w:val="00AB1636"/>
    <w:rsid w:val="00AB1D13"/>
    <w:rsid w:val="00AB21B2"/>
    <w:rsid w:val="00AB49F6"/>
    <w:rsid w:val="00AB6279"/>
    <w:rsid w:val="00AB7924"/>
    <w:rsid w:val="00AC14A2"/>
    <w:rsid w:val="00AC170F"/>
    <w:rsid w:val="00AC512D"/>
    <w:rsid w:val="00AC595A"/>
    <w:rsid w:val="00AC696D"/>
    <w:rsid w:val="00AE2FD6"/>
    <w:rsid w:val="00AE336C"/>
    <w:rsid w:val="00AE4816"/>
    <w:rsid w:val="00AF696E"/>
    <w:rsid w:val="00AF6FC9"/>
    <w:rsid w:val="00B15ED7"/>
    <w:rsid w:val="00B16C60"/>
    <w:rsid w:val="00B16DD1"/>
    <w:rsid w:val="00B17A82"/>
    <w:rsid w:val="00B20D4B"/>
    <w:rsid w:val="00B22118"/>
    <w:rsid w:val="00B304D8"/>
    <w:rsid w:val="00B33543"/>
    <w:rsid w:val="00B36E98"/>
    <w:rsid w:val="00B37B2E"/>
    <w:rsid w:val="00B421C6"/>
    <w:rsid w:val="00B458BA"/>
    <w:rsid w:val="00B4797C"/>
    <w:rsid w:val="00B546B2"/>
    <w:rsid w:val="00B556AD"/>
    <w:rsid w:val="00B6577A"/>
    <w:rsid w:val="00B833A9"/>
    <w:rsid w:val="00B843EC"/>
    <w:rsid w:val="00B94728"/>
    <w:rsid w:val="00B94F09"/>
    <w:rsid w:val="00B951D4"/>
    <w:rsid w:val="00B953F6"/>
    <w:rsid w:val="00B9787E"/>
    <w:rsid w:val="00BA0B24"/>
    <w:rsid w:val="00BA368A"/>
    <w:rsid w:val="00BA6BD9"/>
    <w:rsid w:val="00BB32F6"/>
    <w:rsid w:val="00BB3F31"/>
    <w:rsid w:val="00BE780B"/>
    <w:rsid w:val="00BF4704"/>
    <w:rsid w:val="00BF6C3A"/>
    <w:rsid w:val="00BF745F"/>
    <w:rsid w:val="00C05CD7"/>
    <w:rsid w:val="00C145F9"/>
    <w:rsid w:val="00C1494B"/>
    <w:rsid w:val="00C14ADB"/>
    <w:rsid w:val="00C20209"/>
    <w:rsid w:val="00C20240"/>
    <w:rsid w:val="00C22787"/>
    <w:rsid w:val="00C25439"/>
    <w:rsid w:val="00C34BE8"/>
    <w:rsid w:val="00C46348"/>
    <w:rsid w:val="00C551CF"/>
    <w:rsid w:val="00C55498"/>
    <w:rsid w:val="00C61BD4"/>
    <w:rsid w:val="00C656B5"/>
    <w:rsid w:val="00C80802"/>
    <w:rsid w:val="00C821B1"/>
    <w:rsid w:val="00C915FA"/>
    <w:rsid w:val="00C96BF7"/>
    <w:rsid w:val="00CB1704"/>
    <w:rsid w:val="00CB6FBE"/>
    <w:rsid w:val="00CB7ED1"/>
    <w:rsid w:val="00CC47FE"/>
    <w:rsid w:val="00CD1795"/>
    <w:rsid w:val="00CE2AE2"/>
    <w:rsid w:val="00CF7A4B"/>
    <w:rsid w:val="00D0360A"/>
    <w:rsid w:val="00D128CD"/>
    <w:rsid w:val="00D26FED"/>
    <w:rsid w:val="00D356AD"/>
    <w:rsid w:val="00D422BD"/>
    <w:rsid w:val="00D467BA"/>
    <w:rsid w:val="00D47CBA"/>
    <w:rsid w:val="00D51B49"/>
    <w:rsid w:val="00D53E2D"/>
    <w:rsid w:val="00D57866"/>
    <w:rsid w:val="00D7105D"/>
    <w:rsid w:val="00D76F11"/>
    <w:rsid w:val="00D77B4C"/>
    <w:rsid w:val="00D806DD"/>
    <w:rsid w:val="00D83DE3"/>
    <w:rsid w:val="00D86B8D"/>
    <w:rsid w:val="00D90AAB"/>
    <w:rsid w:val="00D918AE"/>
    <w:rsid w:val="00DB007E"/>
    <w:rsid w:val="00DB6A5A"/>
    <w:rsid w:val="00DC029D"/>
    <w:rsid w:val="00DC0548"/>
    <w:rsid w:val="00DC3CC8"/>
    <w:rsid w:val="00DC4FBF"/>
    <w:rsid w:val="00DC6B21"/>
    <w:rsid w:val="00DD1FF1"/>
    <w:rsid w:val="00DD5274"/>
    <w:rsid w:val="00DE1527"/>
    <w:rsid w:val="00DE199A"/>
    <w:rsid w:val="00DE7F4B"/>
    <w:rsid w:val="00DF2771"/>
    <w:rsid w:val="00DF65EF"/>
    <w:rsid w:val="00DF6767"/>
    <w:rsid w:val="00E03358"/>
    <w:rsid w:val="00E050C1"/>
    <w:rsid w:val="00E07F51"/>
    <w:rsid w:val="00E23AF8"/>
    <w:rsid w:val="00E25D3B"/>
    <w:rsid w:val="00E2655A"/>
    <w:rsid w:val="00E415C5"/>
    <w:rsid w:val="00E43DCD"/>
    <w:rsid w:val="00E45C3B"/>
    <w:rsid w:val="00E47A6B"/>
    <w:rsid w:val="00E56DEB"/>
    <w:rsid w:val="00E604E1"/>
    <w:rsid w:val="00E6343C"/>
    <w:rsid w:val="00E64748"/>
    <w:rsid w:val="00E75D6D"/>
    <w:rsid w:val="00E76A34"/>
    <w:rsid w:val="00E80C5B"/>
    <w:rsid w:val="00E82007"/>
    <w:rsid w:val="00E825B6"/>
    <w:rsid w:val="00E94ADA"/>
    <w:rsid w:val="00E97997"/>
    <w:rsid w:val="00EA01BE"/>
    <w:rsid w:val="00EA2A44"/>
    <w:rsid w:val="00EA3268"/>
    <w:rsid w:val="00EA41A4"/>
    <w:rsid w:val="00EA67D0"/>
    <w:rsid w:val="00EB0FCF"/>
    <w:rsid w:val="00EC30C3"/>
    <w:rsid w:val="00EC58CC"/>
    <w:rsid w:val="00ED49A7"/>
    <w:rsid w:val="00ED7E7E"/>
    <w:rsid w:val="00EE36F2"/>
    <w:rsid w:val="00EE3AD4"/>
    <w:rsid w:val="00EE7D5A"/>
    <w:rsid w:val="00EF7E86"/>
    <w:rsid w:val="00F036AC"/>
    <w:rsid w:val="00F043B7"/>
    <w:rsid w:val="00F127BE"/>
    <w:rsid w:val="00F12974"/>
    <w:rsid w:val="00F16C08"/>
    <w:rsid w:val="00F17E7A"/>
    <w:rsid w:val="00F20543"/>
    <w:rsid w:val="00F43406"/>
    <w:rsid w:val="00F533CA"/>
    <w:rsid w:val="00F60C5E"/>
    <w:rsid w:val="00F6128E"/>
    <w:rsid w:val="00F61920"/>
    <w:rsid w:val="00F67BE3"/>
    <w:rsid w:val="00F73954"/>
    <w:rsid w:val="00F82ADA"/>
    <w:rsid w:val="00F91A6F"/>
    <w:rsid w:val="00FA0F95"/>
    <w:rsid w:val="00FA499A"/>
    <w:rsid w:val="00FA4D64"/>
    <w:rsid w:val="00FB1D4D"/>
    <w:rsid w:val="00FB3705"/>
    <w:rsid w:val="00FB530D"/>
    <w:rsid w:val="00FE053C"/>
    <w:rsid w:val="00FE17AA"/>
    <w:rsid w:val="00FE4043"/>
    <w:rsid w:val="00FE5359"/>
    <w:rsid w:val="00FF4B6A"/>
    <w:rsid w:val="00FF523E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5216"/>
  <w15:chartTrackingRefBased/>
  <w15:docId w15:val="{BA90993D-3F06-41ED-BF19-A671F92D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51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51D9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12D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F78D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036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036A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9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9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9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9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95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E8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E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ABBC-88CA-0C49-B4B7-E3332456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4753</Words>
  <Characters>28521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Użytkownik pakietu Microsoft Office</cp:lastModifiedBy>
  <cp:revision>2</cp:revision>
  <dcterms:created xsi:type="dcterms:W3CDTF">2019-04-15T12:05:00Z</dcterms:created>
  <dcterms:modified xsi:type="dcterms:W3CDTF">2019-04-15T12:05:00Z</dcterms:modified>
</cp:coreProperties>
</file>